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682DE8" w:rsidRPr="00682DE8" w:rsidRDefault="00467BA2" w:rsidP="00682DE8">
                            <w:pPr>
                              <w:rPr>
                                <w:rFonts w:ascii="Arial" w:hAnsi="Arial" w:cs="Arial"/>
                                <w:sz w:val="48"/>
                                <w:szCs w:val="48"/>
                              </w:rPr>
                            </w:pPr>
                            <w:r>
                              <w:rPr>
                                <w:rFonts w:ascii="Arial" w:hAnsi="Arial" w:cs="Arial"/>
                                <w:b/>
                                <w:color w:val="000000" w:themeColor="text1"/>
                                <w:sz w:val="48"/>
                                <w:szCs w:val="48"/>
                              </w:rPr>
                              <w:t>Wingham Brush Public School - 4575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682DE8" w:rsidRPr="00682DE8" w:rsidRDefault="00467BA2" w:rsidP="00682DE8">
                      <w:pPr>
                        <w:rPr>
                          <w:rFonts w:ascii="Arial" w:hAnsi="Arial" w:cs="Arial"/>
                          <w:sz w:val="48"/>
                          <w:szCs w:val="48"/>
                        </w:rPr>
                      </w:pPr>
                      <w:r>
                        <w:rPr>
                          <w:rFonts w:ascii="Arial" w:hAnsi="Arial" w:cs="Arial"/>
                          <w:b/>
                          <w:color w:val="000000" w:themeColor="text1"/>
                          <w:sz w:val="48"/>
                          <w:szCs w:val="48"/>
                        </w:rPr>
                        <w:t>Wingham Brush Public School - 4575</w:t>
                      </w:r>
                    </w:p>
                  </w:txbxContent>
                </v:textbox>
              </v:shape>
            </w:pict>
          </mc:Fallback>
        </mc:AlternateContent>
      </w:r>
      <w:r w:rsidR="00571685">
        <w:t xml:space="preserve"> </w:t>
      </w:r>
      <w:bookmarkStart w:id="0" w:name="_GoBack"/>
      <w:bookmarkEnd w:id="0"/>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FD7072" w:rsidRPr="003725B1" w:rsidRDefault="00FD7072" w:rsidP="00B23421">
                        <w:pPr>
                          <w:jc w:val="center"/>
                          <w:rPr>
                            <w:sz w:val="20"/>
                          </w:rPr>
                        </w:pP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FD7072" w:rsidRPr="003725B1" w:rsidRDefault="00FD7072" w:rsidP="00B23421">
                          <w:pPr>
                            <w:jc w:val="center"/>
                            <w:rPr>
                              <w:sz w:val="20"/>
                            </w:rPr>
                          </w:pP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FD7072" w:rsidRPr="003725B1" w:rsidRDefault="00FD7072"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06D98">
            <w:pPr>
              <w:rPr>
                <w:rFonts w:ascii="Arial" w:hAnsi="Arial" w:cs="Arial"/>
                <w:sz w:val="18"/>
                <w:szCs w:val="18"/>
              </w:rPr>
            </w:pP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planning process</w:t>
            </w:r>
          </w:p>
        </w:tc>
      </w:tr>
      <w:tr w:rsidR="001D4B0C"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B07F5A" w:rsidRPr="00B07F5A" w:rsidRDefault="00EA24B8" w:rsidP="00B07F5A">
            <w:pPr>
              <w:pStyle w:val="Intructional"/>
              <w:jc w:val="both"/>
              <w:rPr>
                <w:color w:val="000000" w:themeColor="text1"/>
              </w:rPr>
            </w:pPr>
            <w:r>
              <w:rPr>
                <w:color w:val="000000" w:themeColor="text1"/>
              </w:rPr>
              <w:t>At Wingham Brush Public School, we will see an integrated approach to quality teaching, curriculum planning and delivery, and assessment which promotes learning excellence and responsiveness in meeting the learning needs of all students.  Staff are committed to identifying, understanding and implementing the most effective teaching methods with recognition of evidenced based teaching strategies and reflecting the needs of the 21</w:t>
            </w:r>
            <w:r w:rsidRPr="00EA24B8">
              <w:rPr>
                <w:color w:val="000000" w:themeColor="text1"/>
                <w:vertAlign w:val="superscript"/>
              </w:rPr>
              <w:t>st</w:t>
            </w:r>
            <w:r>
              <w:rPr>
                <w:color w:val="000000" w:themeColor="text1"/>
              </w:rPr>
              <w:t xml:space="preserve"> century learner. There are positive and respectful relationships across the school community which underpin a productive learning environment and supports student development of strong identities as learners.</w:t>
            </w:r>
          </w:p>
          <w:p w:rsidR="001D4B0C" w:rsidRPr="00B07F5A" w:rsidRDefault="00B07F5A" w:rsidP="00B07F5A">
            <w:pPr>
              <w:tabs>
                <w:tab w:val="left" w:pos="3600"/>
              </w:tabs>
              <w:rPr>
                <w:rFonts w:ascii="Arial" w:hAnsi="Arial" w:cs="Arial"/>
                <w:sz w:val="18"/>
                <w:szCs w:val="18"/>
              </w:rPr>
            </w:pPr>
            <w:r>
              <w:rPr>
                <w:rFonts w:ascii="Arial" w:hAnsi="Arial" w:cs="Arial"/>
                <w:sz w:val="18"/>
                <w:szCs w:val="18"/>
              </w:rPr>
              <w:tab/>
            </w: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45571D" w:rsidRDefault="00B07F5A" w:rsidP="00B07F5A">
            <w:pPr>
              <w:jc w:val="both"/>
              <w:rPr>
                <w:rFonts w:ascii="Arial" w:hAnsi="Arial" w:cs="Arial"/>
                <w:sz w:val="18"/>
                <w:szCs w:val="18"/>
              </w:rPr>
            </w:pPr>
            <w:r w:rsidRPr="00B07F5A">
              <w:rPr>
                <w:rFonts w:ascii="Arial" w:hAnsi="Arial" w:cs="Arial"/>
                <w:sz w:val="18"/>
                <w:szCs w:val="18"/>
              </w:rPr>
              <w:t xml:space="preserve">Wingham is a diverse rural and highly productive area in the Mid North Coast of New South Wales, with a population of approximately 4 000 people. The area supports a variety of farming and dairy ventures and the town has a successful abattoir. There is also an environmentally sensitive area attached to our school called Wingham Brush – a small pocket of rainforest with attractive boardwalks and is also home to a large colony of grey-headed flying foxes. </w:t>
            </w:r>
          </w:p>
          <w:p w:rsidR="0045571D" w:rsidRPr="00B07F5A" w:rsidRDefault="0045571D" w:rsidP="00B07F5A">
            <w:pPr>
              <w:jc w:val="both"/>
              <w:rPr>
                <w:rFonts w:ascii="Arial" w:hAnsi="Arial" w:cs="Arial"/>
                <w:sz w:val="18"/>
                <w:szCs w:val="18"/>
              </w:rPr>
            </w:pPr>
          </w:p>
          <w:p w:rsidR="00B07F5A" w:rsidRDefault="00B07F5A" w:rsidP="00B07F5A">
            <w:pPr>
              <w:jc w:val="both"/>
              <w:rPr>
                <w:rFonts w:ascii="Arial" w:hAnsi="Arial" w:cs="Arial"/>
                <w:sz w:val="18"/>
                <w:szCs w:val="18"/>
              </w:rPr>
            </w:pPr>
            <w:r w:rsidRPr="00B07F5A">
              <w:rPr>
                <w:rFonts w:ascii="Arial" w:hAnsi="Arial" w:cs="Arial"/>
                <w:sz w:val="18"/>
                <w:szCs w:val="18"/>
              </w:rPr>
              <w:t xml:space="preserve">School structure consists of 8 regular and multi-grade classes. Each classroom is equipped with Smartboard technology supporting quality teaching and providing a modern learning environment for all students in our heritage buildings. </w:t>
            </w:r>
          </w:p>
          <w:p w:rsidR="00EA24B8" w:rsidRDefault="00EA24B8" w:rsidP="00B07F5A">
            <w:pPr>
              <w:jc w:val="both"/>
              <w:rPr>
                <w:rFonts w:ascii="Arial" w:hAnsi="Arial" w:cs="Arial"/>
                <w:sz w:val="18"/>
                <w:szCs w:val="18"/>
              </w:rPr>
            </w:pPr>
          </w:p>
          <w:p w:rsidR="00EA24B8" w:rsidRDefault="00EA24B8" w:rsidP="00B07F5A">
            <w:pPr>
              <w:jc w:val="both"/>
              <w:rPr>
                <w:rFonts w:ascii="Arial" w:hAnsi="Arial" w:cs="Arial"/>
                <w:sz w:val="18"/>
                <w:szCs w:val="18"/>
              </w:rPr>
            </w:pPr>
            <w:r>
              <w:rPr>
                <w:rFonts w:ascii="Arial" w:hAnsi="Arial" w:cs="Arial"/>
                <w:sz w:val="18"/>
                <w:szCs w:val="18"/>
              </w:rPr>
              <w:t>The school’s staff profile shows that the staff is very experienced and many teachers have worked at this site for quite some time.  A dynamic group of School Learning Support Officers operate the Quick Smart mathematics program and the Multilit literacy program.</w:t>
            </w:r>
          </w:p>
          <w:p w:rsidR="0045571D" w:rsidRPr="00B07F5A" w:rsidRDefault="0045571D" w:rsidP="00B07F5A">
            <w:pPr>
              <w:jc w:val="both"/>
              <w:rPr>
                <w:rFonts w:ascii="Arial" w:hAnsi="Arial" w:cs="Arial"/>
                <w:sz w:val="18"/>
                <w:szCs w:val="18"/>
              </w:rPr>
            </w:pPr>
          </w:p>
          <w:p w:rsidR="00B07F5A" w:rsidRDefault="00B07F5A" w:rsidP="00B07F5A">
            <w:pPr>
              <w:jc w:val="both"/>
              <w:rPr>
                <w:rFonts w:ascii="Arial" w:hAnsi="Arial" w:cs="Arial"/>
                <w:sz w:val="18"/>
                <w:szCs w:val="18"/>
              </w:rPr>
            </w:pPr>
            <w:r w:rsidRPr="00B07F5A">
              <w:rPr>
                <w:rFonts w:ascii="Arial" w:hAnsi="Arial" w:cs="Arial"/>
                <w:sz w:val="18"/>
                <w:szCs w:val="18"/>
              </w:rPr>
              <w:t>The school’s Family Occupation and Educational Index (FOEI) is 139 which indicates quite a significant level of disadvantage. There are a small proportion of students with Aboriginal background.</w:t>
            </w:r>
          </w:p>
          <w:p w:rsidR="0045571D" w:rsidRPr="00B07F5A" w:rsidRDefault="0045571D" w:rsidP="00B07F5A">
            <w:pPr>
              <w:jc w:val="both"/>
              <w:rPr>
                <w:rFonts w:ascii="Arial" w:hAnsi="Arial" w:cs="Arial"/>
                <w:sz w:val="18"/>
                <w:szCs w:val="18"/>
              </w:rPr>
            </w:pPr>
          </w:p>
          <w:p w:rsidR="001D4B0C" w:rsidRDefault="00806267" w:rsidP="00B07F5A">
            <w:pPr>
              <w:jc w:val="both"/>
              <w:rPr>
                <w:rFonts w:ascii="Arial" w:hAnsi="Arial" w:cs="Arial"/>
                <w:sz w:val="18"/>
                <w:szCs w:val="18"/>
              </w:rPr>
            </w:pPr>
            <w:r>
              <w:rPr>
                <w:rFonts w:ascii="Arial" w:hAnsi="Arial" w:cs="Arial"/>
                <w:sz w:val="18"/>
                <w:szCs w:val="18"/>
              </w:rPr>
              <w:t>Sixty-five percent</w:t>
            </w:r>
            <w:r w:rsidR="00B07F5A" w:rsidRPr="00B07F5A">
              <w:rPr>
                <w:rFonts w:ascii="Arial" w:hAnsi="Arial" w:cs="Arial"/>
                <w:sz w:val="18"/>
                <w:szCs w:val="18"/>
              </w:rPr>
              <w:t xml:space="preserve"> of Year 5 students scored greater than or equal to expected growth in literacy. Currently, school based data shows that 26% of Year 5 students are in Bands 7/8 for literacy</w:t>
            </w:r>
          </w:p>
          <w:p w:rsidR="001D4B0C" w:rsidRPr="00D30DD3"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B07F5A" w:rsidRPr="00B07F5A" w:rsidRDefault="00B07F5A" w:rsidP="00B07F5A">
            <w:pPr>
              <w:pStyle w:val="Intructional"/>
              <w:jc w:val="both"/>
              <w:rPr>
                <w:color w:val="000000" w:themeColor="text1"/>
              </w:rPr>
            </w:pPr>
            <w:r w:rsidRPr="00B07F5A">
              <w:rPr>
                <w:color w:val="000000" w:themeColor="text1"/>
              </w:rPr>
              <w:t>Included in the planning that there has been consultation which has included consideration of key DEC reforms as detailed in the Great Teaching, Inspired Learning and Every Student Every School documents.</w:t>
            </w:r>
          </w:p>
          <w:p w:rsidR="00B07F5A" w:rsidRPr="00B07F5A" w:rsidRDefault="00B07F5A" w:rsidP="00B07F5A">
            <w:pPr>
              <w:pStyle w:val="Intructional"/>
              <w:jc w:val="both"/>
              <w:rPr>
                <w:color w:val="000000" w:themeColor="text1"/>
              </w:rPr>
            </w:pPr>
            <w:r w:rsidRPr="00B07F5A">
              <w:rPr>
                <w:color w:val="000000" w:themeColor="text1"/>
              </w:rPr>
              <w:t xml:space="preserve">Community views were sought through surveys and focus groups were consulted at P&amp;C meetings. </w:t>
            </w:r>
          </w:p>
          <w:p w:rsidR="00B07F5A" w:rsidRPr="00B07F5A" w:rsidRDefault="00B07F5A" w:rsidP="00B07F5A">
            <w:pPr>
              <w:pStyle w:val="Intructional"/>
              <w:jc w:val="both"/>
              <w:rPr>
                <w:color w:val="000000" w:themeColor="text1"/>
              </w:rPr>
            </w:pPr>
            <w:r w:rsidRPr="00B07F5A">
              <w:rPr>
                <w:color w:val="000000" w:themeColor="text1"/>
              </w:rPr>
              <w:t xml:space="preserve">Student input was sought through individual oral and written surveys and whole class discussions. </w:t>
            </w:r>
          </w:p>
          <w:p w:rsidR="00B07F5A" w:rsidRPr="00B07F5A" w:rsidRDefault="00B07F5A" w:rsidP="00B07F5A">
            <w:pPr>
              <w:pStyle w:val="Intructional"/>
              <w:jc w:val="both"/>
              <w:rPr>
                <w:color w:val="000000" w:themeColor="text1"/>
              </w:rPr>
            </w:pPr>
            <w:r w:rsidRPr="00B07F5A">
              <w:rPr>
                <w:color w:val="000000" w:themeColor="text1"/>
              </w:rPr>
              <w:t>Staff input was sought through staff meetings and surveys.</w:t>
            </w:r>
          </w:p>
          <w:p w:rsidR="00B07F5A" w:rsidRDefault="00B07F5A" w:rsidP="00B07F5A">
            <w:pPr>
              <w:pStyle w:val="Intructional"/>
              <w:jc w:val="both"/>
              <w:rPr>
                <w:color w:val="000000" w:themeColor="text1"/>
              </w:rPr>
            </w:pPr>
            <w:r w:rsidRPr="00B07F5A">
              <w:rPr>
                <w:color w:val="000000" w:themeColor="text1"/>
              </w:rPr>
              <w:t xml:space="preserve">Both staff and parents were informed </w:t>
            </w:r>
            <w:r>
              <w:rPr>
                <w:color w:val="000000" w:themeColor="text1"/>
              </w:rPr>
              <w:t xml:space="preserve">and taken through the process </w:t>
            </w:r>
            <w:r w:rsidRPr="00B07F5A">
              <w:rPr>
                <w:color w:val="000000" w:themeColor="text1"/>
              </w:rPr>
              <w:t>regarding the 5P planning process to raise awareness of the purpose of the consultation at meetings during Terms 3 and 4</w:t>
            </w:r>
            <w:r>
              <w:rPr>
                <w:color w:val="000000" w:themeColor="text1"/>
              </w:rPr>
              <w:t xml:space="preserve"> 2014</w:t>
            </w:r>
            <w:r w:rsidRPr="00B07F5A">
              <w:rPr>
                <w:color w:val="000000" w:themeColor="text1"/>
              </w:rPr>
              <w:t xml:space="preserve">. </w:t>
            </w:r>
          </w:p>
          <w:p w:rsidR="00806267" w:rsidRDefault="00806267" w:rsidP="00806267"/>
          <w:p w:rsidR="00806267" w:rsidRPr="00806267" w:rsidRDefault="00806267" w:rsidP="00806267">
            <w:pPr>
              <w:ind w:left="175" w:hanging="175"/>
              <w:rPr>
                <w:rFonts w:ascii="Arial" w:hAnsi="Arial" w:cs="Arial"/>
                <w:sz w:val="18"/>
                <w:szCs w:val="18"/>
              </w:rPr>
            </w:pPr>
            <w:r>
              <w:rPr>
                <w:rFonts w:ascii="Arial" w:hAnsi="Arial" w:cs="Arial"/>
                <w:sz w:val="18"/>
                <w:szCs w:val="18"/>
              </w:rPr>
              <w:t xml:space="preserve">   Further consultation with  Parents and Citizens    Association early term 1 2015 (Survey)</w:t>
            </w:r>
          </w:p>
          <w:p w:rsidR="001D4B0C" w:rsidRDefault="001D4B0C" w:rsidP="00A06D98">
            <w:pPr>
              <w:rPr>
                <w:rFonts w:ascii="Arial" w:hAnsi="Arial" w:cs="Arial"/>
                <w:sz w:val="18"/>
                <w:szCs w:val="18"/>
              </w:rPr>
            </w:pPr>
          </w:p>
          <w:p w:rsidR="001D4B0C" w:rsidRPr="00D30DD3" w:rsidRDefault="001D4B0C" w:rsidP="00A345F6">
            <w:pPr>
              <w:rPr>
                <w:rFonts w:ascii="Arial" w:hAnsi="Arial" w:cs="Arial"/>
                <w:sz w:val="18"/>
                <w:szCs w:val="18"/>
              </w:rPr>
            </w:pPr>
          </w:p>
        </w:tc>
      </w:tr>
      <w:tr w:rsidR="001D4B0C"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r w:rsidR="001D4B0C"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492562">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BC7062" w:rsidRDefault="00BC7062" w:rsidP="00DB042C">
            <w:pPr>
              <w:pStyle w:val="ListParagraph"/>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400E381B" wp14:editId="7C8B413E">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B07F5A" w:rsidRPr="003725B1" w:rsidRDefault="00B07F5A" w:rsidP="00B07F5A">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The provision of high</w:t>
                                  </w:r>
                                  <w:r w:rsidR="00AB6232">
                                    <w:rPr>
                                      <w:color w:val="FFFFFF" w:themeColor="background1"/>
                                      <w:sz w:val="22"/>
                                      <w:lang w:val="en-US"/>
                                    </w:rPr>
                                    <w:t>-</w:t>
                                  </w:r>
                                  <w:r>
                                    <w:rPr>
                                      <w:color w:val="FFFFFF" w:themeColor="background1"/>
                                      <w:sz w:val="22"/>
                                      <w:lang w:val="en-US"/>
                                    </w:rPr>
                                    <w:t xml:space="preserve"> quality</w:t>
                                  </w:r>
                                  <w:r w:rsidR="00AB6232">
                                    <w:rPr>
                                      <w:color w:val="FFFFFF" w:themeColor="background1"/>
                                      <w:sz w:val="22"/>
                                      <w:lang w:val="en-US"/>
                                    </w:rPr>
                                    <w:t>,</w:t>
                                  </w:r>
                                  <w:r>
                                    <w:rPr>
                                      <w:color w:val="FFFFFF" w:themeColor="background1"/>
                                      <w:sz w:val="22"/>
                                      <w:lang w:val="en-US"/>
                                    </w:rPr>
                                    <w:t xml:space="preserve"> engaging learning </w:t>
                                  </w:r>
                                  <w:r w:rsidR="00AB6232">
                                    <w:rPr>
                                      <w:color w:val="FFFFFF" w:themeColor="background1"/>
                                      <w:sz w:val="22"/>
                                      <w:lang w:val="en-US"/>
                                    </w:rPr>
                                    <w:t>opportunities.</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B07F5A" w:rsidRPr="003725B1" w:rsidRDefault="00B07F5A" w:rsidP="00B07F5A">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The provision of high</w:t>
                            </w:r>
                            <w:r w:rsidR="00AB6232">
                              <w:rPr>
                                <w:color w:val="FFFFFF" w:themeColor="background1"/>
                                <w:sz w:val="22"/>
                                <w:lang w:val="en-US"/>
                              </w:rPr>
                              <w:t>-</w:t>
                            </w:r>
                            <w:r>
                              <w:rPr>
                                <w:color w:val="FFFFFF" w:themeColor="background1"/>
                                <w:sz w:val="22"/>
                                <w:lang w:val="en-US"/>
                              </w:rPr>
                              <w:t xml:space="preserve"> quality</w:t>
                            </w:r>
                            <w:r w:rsidR="00AB6232">
                              <w:rPr>
                                <w:color w:val="FFFFFF" w:themeColor="background1"/>
                                <w:sz w:val="22"/>
                                <w:lang w:val="en-US"/>
                              </w:rPr>
                              <w:t>,</w:t>
                            </w:r>
                            <w:r>
                              <w:rPr>
                                <w:color w:val="FFFFFF" w:themeColor="background1"/>
                                <w:sz w:val="22"/>
                                <w:lang w:val="en-US"/>
                              </w:rPr>
                              <w:t xml:space="preserve"> engaging learning </w:t>
                            </w:r>
                            <w:r w:rsidR="00AB6232">
                              <w:rPr>
                                <w:color w:val="FFFFFF" w:themeColor="background1"/>
                                <w:sz w:val="22"/>
                                <w:lang w:val="en-US"/>
                              </w:rPr>
                              <w:t>opportunities.</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AB6232"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3F9545B9" wp14:editId="5CA0A744">
                      <wp:simplePos x="0" y="0"/>
                      <wp:positionH relativeFrom="column">
                        <wp:posOffset>721360</wp:posOffset>
                      </wp:positionH>
                      <wp:positionV relativeFrom="paragraph">
                        <wp:posOffset>37465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B07F5A" w:rsidRDefault="00B07F5A" w:rsidP="00B07F5A">
                                  <w:pPr>
                                    <w:pStyle w:val="TableHeading"/>
                                    <w:spacing w:before="0" w:beforeAutospacing="0" w:after="0" w:afterAutospacing="0"/>
                                    <w:ind w:left="0"/>
                                    <w:jc w:val="center"/>
                                    <w:rPr>
                                      <w:color w:val="FFFFFF" w:themeColor="background1"/>
                                      <w:sz w:val="20"/>
                                      <w:lang w:val="en-US"/>
                                    </w:rPr>
                                  </w:pPr>
                                  <w:r>
                                    <w:rPr>
                                      <w:color w:val="FFFFFF" w:themeColor="background1"/>
                                      <w:sz w:val="20"/>
                                      <w:lang w:val="en-US"/>
                                    </w:rPr>
                                    <w:t>A clear focus on teacher and leadership 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56.8pt;margin-top:2.9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" fillcolor="#ce372f" strokecolor="#c0504d"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B07F5A" w:rsidRDefault="00B07F5A" w:rsidP="00B07F5A">
                            <w:pPr>
                              <w:pStyle w:val="TableHeading"/>
                              <w:spacing w:before="0" w:beforeAutospacing="0" w:after="0" w:afterAutospacing="0"/>
                              <w:ind w:left="0"/>
                              <w:jc w:val="center"/>
                              <w:rPr>
                                <w:color w:val="FFFFFF" w:themeColor="background1"/>
                                <w:sz w:val="20"/>
                                <w:lang w:val="en-US"/>
                              </w:rPr>
                            </w:pPr>
                            <w:r>
                              <w:rPr>
                                <w:color w:val="FFFFFF" w:themeColor="background1"/>
                                <w:sz w:val="20"/>
                                <w:lang w:val="en-US"/>
                              </w:rPr>
                              <w:t>A clear focus on teacher and leadership 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43302993" wp14:editId="29B7CEEF">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B07F5A" w:rsidRDefault="00B07F5A" w:rsidP="00B07F5A">
                                  <w:pPr>
                                    <w:pStyle w:val="TableHeading"/>
                                    <w:spacing w:before="0" w:beforeAutospacing="0" w:after="0" w:afterAutospacing="0"/>
                                    <w:ind w:left="0"/>
                                    <w:jc w:val="center"/>
                                    <w:rPr>
                                      <w:color w:val="FFFFFF" w:themeColor="background1"/>
                                      <w:sz w:val="20"/>
                                      <w:lang w:val="en-US"/>
                                    </w:rPr>
                                  </w:pPr>
                                  <w:r>
                                    <w:rPr>
                                      <w:color w:val="FFFFFF" w:themeColor="background1"/>
                                      <w:sz w:val="20"/>
                                      <w:lang w:val="en-US"/>
                                    </w:rPr>
                                    <w:t xml:space="preserve">Enhance student </w:t>
                                  </w:r>
                                  <w:r w:rsidR="007D3493">
                                    <w:rPr>
                                      <w:color w:val="FFFFFF" w:themeColor="background1"/>
                                      <w:sz w:val="20"/>
                                      <w:lang w:val="en-US"/>
                                    </w:rPr>
                                    <w:t>wellbeing.</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B07F5A" w:rsidRDefault="00B07F5A" w:rsidP="00B07F5A">
                            <w:pPr>
                              <w:pStyle w:val="TableHeading"/>
                              <w:spacing w:before="0" w:beforeAutospacing="0" w:after="0" w:afterAutospacing="0"/>
                              <w:ind w:left="0"/>
                              <w:jc w:val="center"/>
                              <w:rPr>
                                <w:color w:val="FFFFFF" w:themeColor="background1"/>
                                <w:sz w:val="20"/>
                                <w:lang w:val="en-US"/>
                              </w:rPr>
                            </w:pPr>
                            <w:r>
                              <w:rPr>
                                <w:color w:val="FFFFFF" w:themeColor="background1"/>
                                <w:sz w:val="20"/>
                                <w:lang w:val="en-US"/>
                              </w:rPr>
                              <w:t xml:space="preserve">Enhance student </w:t>
                            </w:r>
                            <w:r w:rsidR="007D3493">
                              <w:rPr>
                                <w:color w:val="FFFFFF" w:themeColor="background1"/>
                                <w:sz w:val="20"/>
                                <w:lang w:val="en-US"/>
                              </w:rPr>
                              <w:t>wellbeing.</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FD7F61" w:rsidRDefault="00A3085A" w:rsidP="000A47B3">
            <w:pPr>
              <w:rPr>
                <w:rFonts w:ascii="Arial" w:hAnsi="Arial" w:cs="Arial"/>
                <w:sz w:val="18"/>
                <w:szCs w:val="18"/>
              </w:rPr>
            </w:pPr>
            <w:r w:rsidRPr="00FD7F61">
              <w:rPr>
                <w:rFonts w:ascii="Arial" w:hAnsi="Arial" w:cs="Arial"/>
                <w:b/>
                <w:sz w:val="18"/>
                <w:szCs w:val="18"/>
              </w:rPr>
              <w:t>Purpose:</w:t>
            </w:r>
          </w:p>
          <w:p w:rsidR="00102B05" w:rsidRDefault="00FD7F61" w:rsidP="00B07F5A">
            <w:pPr>
              <w:jc w:val="both"/>
              <w:rPr>
                <w:rFonts w:ascii="Arial" w:hAnsi="Arial" w:cs="Arial"/>
                <w:sz w:val="18"/>
                <w:szCs w:val="18"/>
              </w:rPr>
            </w:pPr>
            <w:r w:rsidRPr="00FD7F61">
              <w:rPr>
                <w:rFonts w:ascii="Arial" w:hAnsi="Arial" w:cs="Arial"/>
                <w:sz w:val="18"/>
                <w:szCs w:val="18"/>
                <w:u w:val="single"/>
              </w:rPr>
              <w:t>Literacy</w:t>
            </w:r>
            <w:r>
              <w:rPr>
                <w:rFonts w:ascii="Arial" w:hAnsi="Arial" w:cs="Arial"/>
                <w:sz w:val="18"/>
                <w:szCs w:val="18"/>
                <w:u w:val="single"/>
              </w:rPr>
              <w:t xml:space="preserve">: </w:t>
            </w:r>
            <w:r>
              <w:rPr>
                <w:rFonts w:ascii="Arial" w:hAnsi="Arial" w:cs="Arial"/>
                <w:sz w:val="18"/>
                <w:szCs w:val="18"/>
              </w:rPr>
              <w:t>To encourage students to assess, question, challenge and reformulate information, use analytical language to identify and clarify issues and solve problems. Students should become confident users of a range of electronic and digital technologies and reflect on the impact of these technologies on society.</w:t>
            </w:r>
          </w:p>
          <w:p w:rsidR="00FD7F61" w:rsidRPr="00FD7F61" w:rsidRDefault="00FD7F61" w:rsidP="00B07F5A">
            <w:pPr>
              <w:jc w:val="both"/>
              <w:rPr>
                <w:rFonts w:ascii="Arial" w:hAnsi="Arial" w:cs="Arial"/>
                <w:sz w:val="22"/>
                <w:szCs w:val="22"/>
              </w:rPr>
            </w:pPr>
            <w:r>
              <w:rPr>
                <w:rFonts w:ascii="Arial" w:hAnsi="Arial" w:cs="Arial"/>
                <w:sz w:val="18"/>
                <w:szCs w:val="18"/>
                <w:u w:val="single"/>
              </w:rPr>
              <w:t xml:space="preserve">Numeracy: </w:t>
            </w:r>
            <w:r>
              <w:rPr>
                <w:rFonts w:ascii="Arial" w:hAnsi="Arial" w:cs="Arial"/>
                <w:sz w:val="18"/>
                <w:szCs w:val="18"/>
              </w:rPr>
              <w:t xml:space="preserve"> To enable students to develop a positive self-concept as learners of mathematics, obtain enjoyment from mathematics and become self-motivated learners through inquiry and active participation in challenging and engaging experiences.</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Default="00E57FFB" w:rsidP="00396455">
            <w:pPr>
              <w:jc w:val="both"/>
              <w:rPr>
                <w:rFonts w:ascii="Arial" w:hAnsi="Arial" w:cs="Arial"/>
                <w:sz w:val="18"/>
                <w:szCs w:val="18"/>
              </w:rPr>
            </w:pPr>
            <w:r>
              <w:rPr>
                <w:rFonts w:ascii="Arial" w:hAnsi="Arial" w:cs="Arial"/>
                <w:sz w:val="18"/>
                <w:szCs w:val="18"/>
              </w:rPr>
              <w:t>The purpose of teacher and leadership learning is the ongoing improvement in student outcomes through continuous development of a skilled, effective and professional teaching workforce.</w:t>
            </w:r>
          </w:p>
          <w:p w:rsidR="00D347F4" w:rsidRDefault="00D347F4" w:rsidP="00396455">
            <w:pPr>
              <w:jc w:val="both"/>
              <w:rPr>
                <w:rFonts w:ascii="Arial" w:hAnsi="Arial" w:cs="Arial"/>
                <w:sz w:val="18"/>
                <w:szCs w:val="18"/>
              </w:rPr>
            </w:pPr>
          </w:p>
          <w:p w:rsidR="00D347F4" w:rsidRPr="00E57FFB" w:rsidRDefault="00D347F4" w:rsidP="00396455">
            <w:pPr>
              <w:jc w:val="both"/>
              <w:rPr>
                <w:rFonts w:ascii="Arial" w:hAnsi="Arial" w:cs="Arial"/>
                <w:sz w:val="18"/>
                <w:szCs w:val="18"/>
              </w:rPr>
            </w:pPr>
            <w:r>
              <w:rPr>
                <w:rFonts w:ascii="Arial" w:hAnsi="Arial" w:cs="Arial"/>
                <w:sz w:val="18"/>
                <w:szCs w:val="18"/>
              </w:rPr>
              <w:t>Teaching staff demonstrate proficiency in all areas of the teaching standards framework and executive staff demonstrate leadership capabilities as determined by the framework.</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DA4564" w:rsidRDefault="00A3085A" w:rsidP="00A66617">
            <w:pPr>
              <w:rPr>
                <w:rFonts w:ascii="Arial" w:hAnsi="Arial" w:cs="Arial"/>
                <w:sz w:val="18"/>
                <w:szCs w:val="18"/>
              </w:rPr>
            </w:pPr>
            <w:r w:rsidRPr="00DA4564">
              <w:rPr>
                <w:rFonts w:ascii="Arial" w:hAnsi="Arial" w:cs="Arial"/>
                <w:b/>
                <w:sz w:val="18"/>
                <w:szCs w:val="18"/>
              </w:rPr>
              <w:t>Purpose:</w:t>
            </w:r>
          </w:p>
          <w:p w:rsidR="00750A50" w:rsidRPr="00B07F5A" w:rsidRDefault="00B62F18" w:rsidP="00B07F5A">
            <w:pPr>
              <w:jc w:val="both"/>
              <w:rPr>
                <w:rFonts w:ascii="Arial" w:hAnsi="Arial" w:cs="Arial"/>
                <w:sz w:val="22"/>
                <w:szCs w:val="22"/>
              </w:rPr>
            </w:pPr>
            <w:r w:rsidRPr="00DA4564">
              <w:rPr>
                <w:rFonts w:ascii="Arial" w:hAnsi="Arial" w:cs="Arial"/>
                <w:color w:val="000000" w:themeColor="text1"/>
                <w:sz w:val="18"/>
                <w:szCs w:val="18"/>
              </w:rPr>
              <w:t xml:space="preserve">Students are supported through a school-wide focus on student equity, communication, </w:t>
            </w:r>
            <w:r>
              <w:rPr>
                <w:rFonts w:ascii="Arial" w:hAnsi="Arial" w:cs="Arial"/>
                <w:color w:val="000000" w:themeColor="text1"/>
                <w:sz w:val="18"/>
                <w:szCs w:val="18"/>
              </w:rPr>
              <w:t>well-being and welfare programs so that students are confident and motivated learners demonstrating the positive values of the school and positive social interactions.</w:t>
            </w: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B07F5A" w:rsidRPr="00C77674" w:rsidRDefault="00FD7072" w:rsidP="00C77674">
            <w:pPr>
              <w:rPr>
                <w:rFonts w:ascii="Arial" w:hAnsi="Arial" w:cs="Arial"/>
                <w:sz w:val="36"/>
                <w:szCs w:val="36"/>
                <w:lang w:val="en-US"/>
              </w:rPr>
            </w:pPr>
            <w:r w:rsidRPr="00C77674">
              <w:rPr>
                <w:rFonts w:ascii="Arial" w:hAnsi="Arial" w:cs="Arial"/>
                <w:sz w:val="36"/>
                <w:szCs w:val="36"/>
              </w:rPr>
              <w:lastRenderedPageBreak/>
              <w:t xml:space="preserve">Strategic Direction 1: </w:t>
            </w:r>
            <w:r w:rsidR="00B07F5A" w:rsidRPr="00C77674">
              <w:rPr>
                <w:rFonts w:ascii="Arial" w:hAnsi="Arial" w:cs="Arial"/>
                <w:sz w:val="36"/>
                <w:szCs w:val="36"/>
                <w:lang w:val="en-US"/>
              </w:rPr>
              <w:t xml:space="preserve">The provision of </w:t>
            </w:r>
            <w:r w:rsidR="00AB6232">
              <w:rPr>
                <w:rFonts w:ascii="Arial" w:hAnsi="Arial" w:cs="Arial"/>
                <w:sz w:val="36"/>
                <w:szCs w:val="36"/>
                <w:lang w:val="en-US"/>
              </w:rPr>
              <w:t>high-quality, engaging, learning opportunities</w:t>
            </w:r>
            <w:r w:rsidR="00E57FFB">
              <w:rPr>
                <w:rFonts w:ascii="Arial" w:hAnsi="Arial" w:cs="Arial"/>
                <w:sz w:val="36"/>
                <w:szCs w:val="36"/>
                <w:lang w:val="en-US"/>
              </w:rPr>
              <w:t>.</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F61" w:rsidRDefault="00FD7F61" w:rsidP="00FD7F61">
            <w:pPr>
              <w:jc w:val="both"/>
              <w:rPr>
                <w:rFonts w:ascii="Arial" w:hAnsi="Arial" w:cs="Arial"/>
                <w:sz w:val="18"/>
                <w:szCs w:val="18"/>
              </w:rPr>
            </w:pPr>
            <w:r w:rsidRPr="00FD7F61">
              <w:rPr>
                <w:rFonts w:ascii="Arial" w:hAnsi="Arial" w:cs="Arial"/>
                <w:sz w:val="18"/>
                <w:szCs w:val="18"/>
                <w:u w:val="single"/>
              </w:rPr>
              <w:t>Literacy</w:t>
            </w:r>
            <w:r>
              <w:rPr>
                <w:rFonts w:ascii="Arial" w:hAnsi="Arial" w:cs="Arial"/>
                <w:sz w:val="18"/>
                <w:szCs w:val="18"/>
                <w:u w:val="single"/>
              </w:rPr>
              <w:t xml:space="preserve">: </w:t>
            </w:r>
            <w:r>
              <w:rPr>
                <w:rFonts w:ascii="Arial" w:hAnsi="Arial" w:cs="Arial"/>
                <w:sz w:val="18"/>
                <w:szCs w:val="18"/>
              </w:rPr>
              <w:t>To encourage students to assess, question, challenge and reformulate information, use analytical language to identify and clarify issues and solve problems. Students should become confident users of a range of electronic and digital technologies and reflect on the impact of these technologies on society.</w:t>
            </w:r>
          </w:p>
          <w:p w:rsidR="00FD7072" w:rsidRPr="00AA6188" w:rsidRDefault="00FD7F61" w:rsidP="00FD7F61">
            <w:pPr>
              <w:rPr>
                <w:rFonts w:ascii="Arial" w:hAnsi="Arial" w:cs="Arial"/>
                <w:b/>
                <w:sz w:val="18"/>
                <w:szCs w:val="18"/>
              </w:rPr>
            </w:pPr>
            <w:r>
              <w:rPr>
                <w:rFonts w:ascii="Arial" w:hAnsi="Arial" w:cs="Arial"/>
                <w:sz w:val="18"/>
                <w:szCs w:val="18"/>
                <w:u w:val="single"/>
              </w:rPr>
              <w:t xml:space="preserve">Numeracy: </w:t>
            </w:r>
            <w:r>
              <w:rPr>
                <w:rFonts w:ascii="Arial" w:hAnsi="Arial" w:cs="Arial"/>
                <w:sz w:val="18"/>
                <w:szCs w:val="18"/>
              </w:rPr>
              <w:t xml:space="preserve"> To enable students to develop a positive self-concept as learners of mathematics, obtain enjoyment from mathematics and become self-motivated learners through inquiry and active participation in challenging and engaging experiences.</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FD7072" w:rsidRDefault="00FD5C67" w:rsidP="008F6446">
            <w:pPr>
              <w:jc w:val="both"/>
              <w:rPr>
                <w:rFonts w:ascii="Arial" w:hAnsi="Arial" w:cs="Arial"/>
                <w:sz w:val="18"/>
                <w:szCs w:val="18"/>
              </w:rPr>
            </w:pPr>
            <w:r>
              <w:rPr>
                <w:rFonts w:ascii="Arial" w:hAnsi="Arial" w:cs="Arial"/>
                <w:sz w:val="18"/>
                <w:szCs w:val="18"/>
              </w:rPr>
              <w:t xml:space="preserve">Levels of achievement in literacy </w:t>
            </w:r>
            <w:r w:rsidR="004B2C0E">
              <w:rPr>
                <w:rFonts w:ascii="Arial" w:hAnsi="Arial" w:cs="Arial"/>
                <w:sz w:val="18"/>
                <w:szCs w:val="18"/>
              </w:rPr>
              <w:t xml:space="preserve">and numeracy </w:t>
            </w:r>
            <w:r>
              <w:rPr>
                <w:rFonts w:ascii="Arial" w:hAnsi="Arial" w:cs="Arial"/>
                <w:sz w:val="18"/>
                <w:szCs w:val="18"/>
              </w:rPr>
              <w:t xml:space="preserve">will be improved through </w:t>
            </w:r>
            <w:r w:rsidR="00AA6188">
              <w:rPr>
                <w:rFonts w:ascii="Arial" w:hAnsi="Arial" w:cs="Arial"/>
                <w:sz w:val="18"/>
                <w:szCs w:val="18"/>
              </w:rPr>
              <w:t xml:space="preserve">students </w:t>
            </w:r>
            <w:r>
              <w:rPr>
                <w:rFonts w:ascii="Arial" w:hAnsi="Arial" w:cs="Arial"/>
                <w:sz w:val="18"/>
                <w:szCs w:val="18"/>
              </w:rPr>
              <w:t>participating in engaging, differentiated teaching and learning activities.</w:t>
            </w:r>
          </w:p>
          <w:p w:rsidR="00AA6188" w:rsidRDefault="00AA6188" w:rsidP="008F6446">
            <w:pPr>
              <w:jc w:val="both"/>
              <w:rPr>
                <w:rFonts w:ascii="Arial" w:hAnsi="Arial" w:cs="Arial"/>
                <w:b/>
                <w:sz w:val="18"/>
                <w:szCs w:val="18"/>
              </w:rPr>
            </w:pPr>
          </w:p>
          <w:p w:rsidR="00FD5C67" w:rsidRDefault="00FD5C67" w:rsidP="008F6446">
            <w:pPr>
              <w:jc w:val="both"/>
              <w:rPr>
                <w:rFonts w:ascii="Arial" w:hAnsi="Arial" w:cs="Arial"/>
                <w:sz w:val="18"/>
                <w:szCs w:val="18"/>
              </w:rPr>
            </w:pPr>
            <w:r>
              <w:rPr>
                <w:rFonts w:ascii="Arial" w:hAnsi="Arial" w:cs="Arial"/>
                <w:sz w:val="18"/>
                <w:szCs w:val="18"/>
              </w:rPr>
              <w:t xml:space="preserve">Levels of achievement in literacy </w:t>
            </w:r>
            <w:r w:rsidR="004B2C0E">
              <w:rPr>
                <w:rFonts w:ascii="Arial" w:hAnsi="Arial" w:cs="Arial"/>
                <w:sz w:val="18"/>
                <w:szCs w:val="18"/>
              </w:rPr>
              <w:t xml:space="preserve">and numeracy </w:t>
            </w:r>
            <w:r>
              <w:rPr>
                <w:rFonts w:ascii="Arial" w:hAnsi="Arial" w:cs="Arial"/>
                <w:sz w:val="18"/>
                <w:szCs w:val="18"/>
              </w:rPr>
              <w:t>will be improved through the development of engaging differentiated teaching and learning designed to meet the needs of all individuals.</w:t>
            </w:r>
          </w:p>
          <w:p w:rsidR="00FD5C67" w:rsidRDefault="00FD5C67" w:rsidP="008F6446">
            <w:pPr>
              <w:jc w:val="both"/>
              <w:rPr>
                <w:rFonts w:ascii="Arial" w:hAnsi="Arial" w:cs="Arial"/>
                <w:sz w:val="18"/>
                <w:szCs w:val="18"/>
              </w:rPr>
            </w:pPr>
          </w:p>
          <w:p w:rsidR="00FD5C67" w:rsidRDefault="00AA6188" w:rsidP="008F6446">
            <w:pPr>
              <w:jc w:val="both"/>
              <w:rPr>
                <w:rFonts w:ascii="Arial" w:hAnsi="Arial" w:cs="Arial"/>
                <w:sz w:val="18"/>
                <w:szCs w:val="18"/>
              </w:rPr>
            </w:pPr>
            <w:r w:rsidRPr="00AA6188">
              <w:rPr>
                <w:rFonts w:ascii="Arial" w:hAnsi="Arial" w:cs="Arial"/>
                <w:sz w:val="18"/>
                <w:szCs w:val="18"/>
              </w:rPr>
              <w:t>Parents</w:t>
            </w:r>
            <w:r>
              <w:rPr>
                <w:rFonts w:ascii="Arial" w:hAnsi="Arial" w:cs="Arial"/>
                <w:b/>
                <w:sz w:val="18"/>
                <w:szCs w:val="18"/>
              </w:rPr>
              <w:t xml:space="preserve"> </w:t>
            </w:r>
            <w:r>
              <w:rPr>
                <w:rFonts w:ascii="Arial" w:hAnsi="Arial" w:cs="Arial"/>
                <w:sz w:val="18"/>
                <w:szCs w:val="18"/>
              </w:rPr>
              <w:t>w</w:t>
            </w:r>
            <w:r w:rsidR="00FD5C67">
              <w:rPr>
                <w:rFonts w:ascii="Arial" w:hAnsi="Arial" w:cs="Arial"/>
                <w:sz w:val="18"/>
                <w:szCs w:val="18"/>
              </w:rPr>
              <w:t xml:space="preserve">ill be provided with opportunities to work together with staff to improve the intellectual quality of educational programs in the school. </w:t>
            </w:r>
          </w:p>
          <w:p w:rsidR="00FD5C67" w:rsidRDefault="00FD5C67" w:rsidP="008F6446">
            <w:pPr>
              <w:jc w:val="both"/>
              <w:rPr>
                <w:rFonts w:ascii="Arial" w:hAnsi="Arial" w:cs="Arial"/>
                <w:sz w:val="18"/>
                <w:szCs w:val="18"/>
              </w:rPr>
            </w:pPr>
          </w:p>
          <w:p w:rsidR="00FD5C67" w:rsidRPr="00FD7072" w:rsidRDefault="00AE1BA8" w:rsidP="008F6446">
            <w:pPr>
              <w:jc w:val="both"/>
              <w:rPr>
                <w:rFonts w:ascii="Arial" w:hAnsi="Arial" w:cs="Arial"/>
                <w:color w:val="C0504D" w:themeColor="accent2"/>
                <w:sz w:val="18"/>
                <w:szCs w:val="18"/>
              </w:rPr>
            </w:pPr>
            <w:r>
              <w:rPr>
                <w:rFonts w:ascii="Arial" w:hAnsi="Arial" w:cs="Arial"/>
                <w:sz w:val="18"/>
                <w:szCs w:val="18"/>
              </w:rPr>
              <w:t>Current and aspirant leaders will be given opportunities to manage and lead curriculum and other projects at school.</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Default="00AA4A07" w:rsidP="008F6446">
            <w:pPr>
              <w:jc w:val="both"/>
              <w:rPr>
                <w:rFonts w:ascii="Arial" w:hAnsi="Arial" w:cs="Arial"/>
                <w:sz w:val="18"/>
                <w:szCs w:val="18"/>
              </w:rPr>
            </w:pPr>
            <w:r>
              <w:rPr>
                <w:rFonts w:ascii="Arial" w:hAnsi="Arial" w:cs="Arial"/>
                <w:sz w:val="18"/>
                <w:szCs w:val="18"/>
              </w:rPr>
              <w:t xml:space="preserve">Regular staff and stage meetings to </w:t>
            </w:r>
            <w:r w:rsidR="000B06A8">
              <w:rPr>
                <w:rFonts w:ascii="Arial" w:hAnsi="Arial" w:cs="Arial"/>
                <w:sz w:val="18"/>
                <w:szCs w:val="18"/>
              </w:rPr>
              <w:t>assist individual</w:t>
            </w:r>
            <w:r>
              <w:rPr>
                <w:rFonts w:ascii="Arial" w:hAnsi="Arial" w:cs="Arial"/>
                <w:sz w:val="18"/>
                <w:szCs w:val="18"/>
              </w:rPr>
              <w:t xml:space="preserve"> staff members in analysing NAPLAN</w:t>
            </w:r>
            <w:r w:rsidR="009D51AC">
              <w:rPr>
                <w:rFonts w:ascii="Arial" w:hAnsi="Arial" w:cs="Arial"/>
                <w:sz w:val="18"/>
                <w:szCs w:val="18"/>
              </w:rPr>
              <w:t>, PLAN and Best Start</w:t>
            </w:r>
            <w:r>
              <w:rPr>
                <w:rFonts w:ascii="Arial" w:hAnsi="Arial" w:cs="Arial"/>
                <w:sz w:val="18"/>
                <w:szCs w:val="18"/>
              </w:rPr>
              <w:t xml:space="preserve"> data</w:t>
            </w:r>
            <w:r w:rsidR="009D51AC">
              <w:rPr>
                <w:rFonts w:ascii="Arial" w:hAnsi="Arial" w:cs="Arial"/>
                <w:sz w:val="18"/>
                <w:szCs w:val="18"/>
              </w:rPr>
              <w:t>.</w:t>
            </w:r>
          </w:p>
          <w:p w:rsidR="00AA4A07" w:rsidRDefault="00AA4A07" w:rsidP="008F6446">
            <w:pPr>
              <w:jc w:val="both"/>
              <w:rPr>
                <w:rFonts w:ascii="Arial" w:hAnsi="Arial" w:cs="Arial"/>
                <w:sz w:val="18"/>
                <w:szCs w:val="18"/>
              </w:rPr>
            </w:pPr>
          </w:p>
          <w:p w:rsidR="00AA4A07" w:rsidRDefault="00AA4A07" w:rsidP="008F6446">
            <w:pPr>
              <w:jc w:val="both"/>
              <w:rPr>
                <w:rFonts w:ascii="Arial" w:hAnsi="Arial" w:cs="Arial"/>
                <w:sz w:val="18"/>
                <w:szCs w:val="18"/>
              </w:rPr>
            </w:pPr>
            <w:r>
              <w:rPr>
                <w:rFonts w:ascii="Arial" w:hAnsi="Arial" w:cs="Arial"/>
                <w:sz w:val="18"/>
                <w:szCs w:val="18"/>
              </w:rPr>
              <w:t>Identification of a mentor to assist individuals in critical analysis of the</w:t>
            </w:r>
            <w:r w:rsidR="009D51AC">
              <w:rPr>
                <w:rFonts w:ascii="Arial" w:hAnsi="Arial" w:cs="Arial"/>
                <w:sz w:val="18"/>
                <w:szCs w:val="18"/>
              </w:rPr>
              <w:t xml:space="preserve"> various sources of</w:t>
            </w:r>
            <w:r>
              <w:rPr>
                <w:rFonts w:ascii="Arial" w:hAnsi="Arial" w:cs="Arial"/>
                <w:sz w:val="18"/>
                <w:szCs w:val="18"/>
              </w:rPr>
              <w:t xml:space="preserve"> data</w:t>
            </w:r>
            <w:r w:rsidR="009D51AC">
              <w:rPr>
                <w:rFonts w:ascii="Arial" w:hAnsi="Arial" w:cs="Arial"/>
                <w:sz w:val="18"/>
                <w:szCs w:val="18"/>
              </w:rPr>
              <w:t>.</w:t>
            </w:r>
          </w:p>
          <w:p w:rsidR="00AA4A07" w:rsidRDefault="00AA4A07" w:rsidP="008F6446">
            <w:pPr>
              <w:jc w:val="both"/>
              <w:rPr>
                <w:rFonts w:ascii="Arial" w:hAnsi="Arial" w:cs="Arial"/>
                <w:sz w:val="18"/>
                <w:szCs w:val="18"/>
              </w:rPr>
            </w:pPr>
          </w:p>
          <w:p w:rsidR="00AA4A07" w:rsidRDefault="00AA4A07" w:rsidP="008F6446">
            <w:pPr>
              <w:jc w:val="both"/>
              <w:rPr>
                <w:rFonts w:ascii="Arial" w:hAnsi="Arial" w:cs="Arial"/>
                <w:sz w:val="18"/>
                <w:szCs w:val="18"/>
              </w:rPr>
            </w:pPr>
            <w:r>
              <w:rPr>
                <w:rFonts w:ascii="Arial" w:hAnsi="Arial" w:cs="Arial"/>
                <w:sz w:val="18"/>
                <w:szCs w:val="18"/>
              </w:rPr>
              <w:t xml:space="preserve">Identification of key </w:t>
            </w:r>
            <w:r w:rsidR="009D51AC">
              <w:rPr>
                <w:rFonts w:ascii="Arial" w:hAnsi="Arial" w:cs="Arial"/>
                <w:sz w:val="18"/>
                <w:szCs w:val="18"/>
              </w:rPr>
              <w:t xml:space="preserve">areas for </w:t>
            </w:r>
            <w:r w:rsidR="000B06A8">
              <w:rPr>
                <w:rFonts w:ascii="Arial" w:hAnsi="Arial" w:cs="Arial"/>
                <w:sz w:val="18"/>
                <w:szCs w:val="18"/>
              </w:rPr>
              <w:t>development in</w:t>
            </w:r>
            <w:r>
              <w:rPr>
                <w:rFonts w:ascii="Arial" w:hAnsi="Arial" w:cs="Arial"/>
                <w:sz w:val="18"/>
                <w:szCs w:val="18"/>
              </w:rPr>
              <w:t xml:space="preserve"> the students’ NAPLAN</w:t>
            </w:r>
            <w:r w:rsidR="009D51AC">
              <w:rPr>
                <w:rFonts w:ascii="Arial" w:hAnsi="Arial" w:cs="Arial"/>
                <w:sz w:val="18"/>
                <w:szCs w:val="18"/>
              </w:rPr>
              <w:t>, Plan and Best Start results.</w:t>
            </w:r>
          </w:p>
          <w:p w:rsidR="00AA4A07" w:rsidRDefault="00AA4A07" w:rsidP="008F6446">
            <w:pPr>
              <w:jc w:val="both"/>
              <w:rPr>
                <w:rFonts w:ascii="Arial" w:hAnsi="Arial" w:cs="Arial"/>
                <w:sz w:val="18"/>
                <w:szCs w:val="18"/>
              </w:rPr>
            </w:pPr>
          </w:p>
          <w:p w:rsidR="00AA4A07" w:rsidRDefault="009D51AC" w:rsidP="008F6446">
            <w:pPr>
              <w:jc w:val="both"/>
              <w:rPr>
                <w:rFonts w:ascii="Arial" w:hAnsi="Arial" w:cs="Arial"/>
                <w:sz w:val="18"/>
                <w:szCs w:val="18"/>
              </w:rPr>
            </w:pPr>
            <w:r>
              <w:rPr>
                <w:rFonts w:ascii="Arial" w:hAnsi="Arial" w:cs="Arial"/>
                <w:sz w:val="18"/>
                <w:szCs w:val="18"/>
              </w:rPr>
              <w:t>Teaching and learning programs are developed which respond to student need (through data analysis) and provide a clear focus for all lessons in literacy and numeracy.</w:t>
            </w:r>
          </w:p>
          <w:p w:rsidR="00AA4A07" w:rsidRDefault="00AA4A07" w:rsidP="008F6446">
            <w:pPr>
              <w:jc w:val="both"/>
              <w:rPr>
                <w:rFonts w:ascii="Arial" w:hAnsi="Arial" w:cs="Arial"/>
                <w:sz w:val="18"/>
                <w:szCs w:val="18"/>
              </w:rPr>
            </w:pPr>
          </w:p>
          <w:p w:rsidR="00AA4A07" w:rsidRDefault="00AA4A07" w:rsidP="008F6446">
            <w:pPr>
              <w:jc w:val="both"/>
              <w:rPr>
                <w:rFonts w:ascii="Arial" w:hAnsi="Arial" w:cs="Arial"/>
                <w:sz w:val="18"/>
                <w:szCs w:val="18"/>
              </w:rPr>
            </w:pPr>
            <w:r>
              <w:rPr>
                <w:rFonts w:ascii="Arial" w:hAnsi="Arial" w:cs="Arial"/>
                <w:sz w:val="18"/>
                <w:szCs w:val="18"/>
              </w:rPr>
              <w:t>Regular sharing of teacher resources to assist with teaching and learning of key areas</w:t>
            </w:r>
            <w:r w:rsidR="009D51AC">
              <w:rPr>
                <w:rFonts w:ascii="Arial" w:hAnsi="Arial" w:cs="Arial"/>
                <w:sz w:val="18"/>
                <w:szCs w:val="18"/>
              </w:rPr>
              <w:t xml:space="preserve"> of literacy and numeracy.</w:t>
            </w:r>
          </w:p>
          <w:p w:rsidR="009D51AC" w:rsidRDefault="009D51AC" w:rsidP="008F6446">
            <w:pPr>
              <w:jc w:val="both"/>
              <w:rPr>
                <w:rFonts w:ascii="Arial" w:hAnsi="Arial" w:cs="Arial"/>
                <w:sz w:val="18"/>
                <w:szCs w:val="18"/>
              </w:rPr>
            </w:pPr>
          </w:p>
          <w:p w:rsidR="0095141A" w:rsidRDefault="0095141A" w:rsidP="008F6446">
            <w:pPr>
              <w:jc w:val="both"/>
              <w:rPr>
                <w:rFonts w:ascii="Arial" w:hAnsi="Arial" w:cs="Arial"/>
                <w:sz w:val="18"/>
                <w:szCs w:val="18"/>
              </w:rPr>
            </w:pPr>
          </w:p>
          <w:p w:rsidR="0095141A" w:rsidRPr="002865DE" w:rsidRDefault="0095141A" w:rsidP="008F6446">
            <w:pPr>
              <w:jc w:val="both"/>
              <w:rPr>
                <w:rFonts w:ascii="Arial" w:hAnsi="Arial" w:cs="Arial"/>
                <w:sz w:val="18"/>
                <w:szCs w:val="18"/>
              </w:rPr>
            </w:pPr>
            <w:r w:rsidRPr="002865DE">
              <w:rPr>
                <w:rFonts w:ascii="Arial" w:hAnsi="Arial" w:cs="Arial"/>
                <w:sz w:val="18"/>
                <w:szCs w:val="18"/>
              </w:rPr>
              <w:t>Evaluation Plan</w:t>
            </w:r>
          </w:p>
          <w:p w:rsidR="0095141A" w:rsidRDefault="0095141A" w:rsidP="008F6446">
            <w:pPr>
              <w:jc w:val="both"/>
              <w:rPr>
                <w:rFonts w:ascii="Arial" w:hAnsi="Arial" w:cs="Arial"/>
                <w:sz w:val="18"/>
                <w:szCs w:val="18"/>
              </w:rPr>
            </w:pPr>
            <w:r w:rsidRPr="0095141A">
              <w:rPr>
                <w:rFonts w:ascii="Arial" w:hAnsi="Arial" w:cs="Arial"/>
                <w:sz w:val="18"/>
                <w:szCs w:val="18"/>
              </w:rPr>
              <w:t>Tea</w:t>
            </w:r>
            <w:r>
              <w:rPr>
                <w:rFonts w:ascii="Arial" w:hAnsi="Arial" w:cs="Arial"/>
                <w:sz w:val="18"/>
                <w:szCs w:val="18"/>
              </w:rPr>
              <w:t>chers have clearly identified the focus areas that need to be addressed</w:t>
            </w:r>
            <w:r w:rsidR="009D51AC">
              <w:rPr>
                <w:rFonts w:ascii="Arial" w:hAnsi="Arial" w:cs="Arial"/>
                <w:sz w:val="18"/>
                <w:szCs w:val="18"/>
              </w:rPr>
              <w:t xml:space="preserve"> in literacy and numeracy and have clear plans to address these needs.</w:t>
            </w:r>
          </w:p>
          <w:p w:rsidR="00FA681A" w:rsidRDefault="00FA681A" w:rsidP="008F6446">
            <w:pPr>
              <w:jc w:val="both"/>
              <w:rPr>
                <w:rFonts w:ascii="Arial" w:hAnsi="Arial" w:cs="Arial"/>
                <w:sz w:val="18"/>
                <w:szCs w:val="18"/>
              </w:rPr>
            </w:pPr>
          </w:p>
          <w:p w:rsidR="00FA681A" w:rsidRDefault="00FA681A" w:rsidP="008F6446">
            <w:pPr>
              <w:jc w:val="both"/>
              <w:rPr>
                <w:rFonts w:ascii="Arial" w:hAnsi="Arial" w:cs="Arial"/>
                <w:sz w:val="18"/>
                <w:szCs w:val="18"/>
              </w:rPr>
            </w:pPr>
            <w:r>
              <w:rPr>
                <w:rFonts w:ascii="Arial" w:hAnsi="Arial" w:cs="Arial"/>
                <w:sz w:val="18"/>
                <w:szCs w:val="18"/>
              </w:rPr>
              <w:t>Success can be measured through student performance in</w:t>
            </w:r>
          </w:p>
          <w:p w:rsidR="00FA681A" w:rsidRDefault="00FA681A" w:rsidP="00FA681A">
            <w:pPr>
              <w:pStyle w:val="ListParagraph"/>
              <w:numPr>
                <w:ilvl w:val="0"/>
                <w:numId w:val="8"/>
              </w:numPr>
              <w:jc w:val="both"/>
              <w:rPr>
                <w:rFonts w:ascii="Arial" w:hAnsi="Arial" w:cs="Arial"/>
                <w:sz w:val="18"/>
                <w:szCs w:val="18"/>
              </w:rPr>
            </w:pPr>
            <w:r>
              <w:rPr>
                <w:rFonts w:ascii="Arial" w:hAnsi="Arial" w:cs="Arial"/>
                <w:sz w:val="18"/>
                <w:szCs w:val="18"/>
              </w:rPr>
              <w:t>NAPLAN</w:t>
            </w:r>
          </w:p>
          <w:p w:rsidR="00FA681A" w:rsidRDefault="00FA681A" w:rsidP="00FA681A">
            <w:pPr>
              <w:pStyle w:val="ListParagraph"/>
              <w:numPr>
                <w:ilvl w:val="0"/>
                <w:numId w:val="8"/>
              </w:numPr>
              <w:jc w:val="both"/>
              <w:rPr>
                <w:rFonts w:ascii="Arial" w:hAnsi="Arial" w:cs="Arial"/>
                <w:sz w:val="18"/>
                <w:szCs w:val="18"/>
              </w:rPr>
            </w:pPr>
            <w:r>
              <w:rPr>
                <w:rFonts w:ascii="Arial" w:hAnsi="Arial" w:cs="Arial"/>
                <w:sz w:val="18"/>
                <w:szCs w:val="18"/>
              </w:rPr>
              <w:t>PLAN</w:t>
            </w:r>
          </w:p>
          <w:p w:rsidR="00FA681A" w:rsidRDefault="00FA681A" w:rsidP="00FA681A">
            <w:pPr>
              <w:pStyle w:val="ListParagraph"/>
              <w:numPr>
                <w:ilvl w:val="0"/>
                <w:numId w:val="8"/>
              </w:numPr>
              <w:jc w:val="both"/>
              <w:rPr>
                <w:rFonts w:ascii="Arial" w:hAnsi="Arial" w:cs="Arial"/>
                <w:sz w:val="18"/>
                <w:szCs w:val="18"/>
              </w:rPr>
            </w:pPr>
            <w:r>
              <w:rPr>
                <w:rFonts w:ascii="Arial" w:hAnsi="Arial" w:cs="Arial"/>
                <w:sz w:val="18"/>
                <w:szCs w:val="18"/>
              </w:rPr>
              <w:t>Best Start</w:t>
            </w:r>
          </w:p>
          <w:p w:rsidR="00FA681A" w:rsidRPr="00FA681A" w:rsidRDefault="00FA681A" w:rsidP="00FA681A">
            <w:pPr>
              <w:jc w:val="both"/>
              <w:rPr>
                <w:rFonts w:ascii="Arial" w:hAnsi="Arial" w:cs="Arial"/>
                <w:sz w:val="18"/>
                <w:szCs w:val="18"/>
              </w:rPr>
            </w:pPr>
            <w:r>
              <w:rPr>
                <w:rFonts w:ascii="Arial" w:hAnsi="Arial" w:cs="Arial"/>
                <w:sz w:val="18"/>
                <w:szCs w:val="18"/>
              </w:rPr>
              <w:t xml:space="preserve">and through program supervision. </w:t>
            </w:r>
          </w:p>
          <w:p w:rsidR="00AA4A07" w:rsidRPr="00D30DD3" w:rsidRDefault="00AA4A07" w:rsidP="00AA4A07">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E1BA8" w:rsidRDefault="00AE1BA8" w:rsidP="00FD7072">
            <w:pPr>
              <w:rPr>
                <w:rFonts w:ascii="Arial" w:hAnsi="Arial" w:cs="Arial"/>
                <w:sz w:val="18"/>
                <w:szCs w:val="18"/>
              </w:rPr>
            </w:pPr>
          </w:p>
          <w:p w:rsidR="00FD7072" w:rsidRPr="00AA4A07" w:rsidRDefault="00AE1BA8" w:rsidP="008F6446">
            <w:pPr>
              <w:jc w:val="both"/>
              <w:rPr>
                <w:rFonts w:ascii="Arial" w:hAnsi="Arial" w:cs="Arial"/>
                <w:b/>
                <w:sz w:val="18"/>
                <w:szCs w:val="18"/>
              </w:rPr>
            </w:pPr>
            <w:r w:rsidRPr="00AA4A07">
              <w:rPr>
                <w:rFonts w:ascii="Arial" w:hAnsi="Arial" w:cs="Arial"/>
                <w:b/>
                <w:sz w:val="18"/>
                <w:szCs w:val="18"/>
              </w:rPr>
              <w:t>Product:</w:t>
            </w:r>
          </w:p>
          <w:p w:rsidR="00467BA2" w:rsidRDefault="0031503F" w:rsidP="008F6446">
            <w:pPr>
              <w:jc w:val="both"/>
              <w:rPr>
                <w:rFonts w:ascii="Arial" w:hAnsi="Arial" w:cs="Arial"/>
                <w:sz w:val="18"/>
                <w:szCs w:val="18"/>
              </w:rPr>
            </w:pPr>
            <w:r>
              <w:rPr>
                <w:rFonts w:ascii="Arial" w:hAnsi="Arial" w:cs="Arial"/>
                <w:sz w:val="18"/>
                <w:szCs w:val="18"/>
              </w:rPr>
              <w:t>An</w:t>
            </w:r>
            <w:r w:rsidR="00AE1BA8" w:rsidRPr="00AE1BA8">
              <w:rPr>
                <w:rFonts w:ascii="Arial" w:hAnsi="Arial" w:cs="Arial"/>
                <w:sz w:val="18"/>
                <w:szCs w:val="18"/>
              </w:rPr>
              <w:t xml:space="preserve"> increase</w:t>
            </w:r>
            <w:r>
              <w:rPr>
                <w:rFonts w:ascii="Arial" w:hAnsi="Arial" w:cs="Arial"/>
                <w:sz w:val="18"/>
                <w:szCs w:val="18"/>
              </w:rPr>
              <w:t xml:space="preserve">d   </w:t>
            </w:r>
            <w:r w:rsidR="00AE1BA8" w:rsidRPr="00AE1BA8">
              <w:rPr>
                <w:rFonts w:ascii="Arial" w:hAnsi="Arial" w:cs="Arial"/>
                <w:sz w:val="18"/>
                <w:szCs w:val="18"/>
              </w:rPr>
              <w:t xml:space="preserve">number of students </w:t>
            </w:r>
            <w:r>
              <w:rPr>
                <w:rFonts w:ascii="Arial" w:hAnsi="Arial" w:cs="Arial"/>
                <w:sz w:val="18"/>
                <w:szCs w:val="18"/>
              </w:rPr>
              <w:t>are at</w:t>
            </w:r>
            <w:r w:rsidR="00FD7E2F">
              <w:rPr>
                <w:rFonts w:ascii="Arial" w:hAnsi="Arial" w:cs="Arial"/>
                <w:sz w:val="18"/>
                <w:szCs w:val="18"/>
              </w:rPr>
              <w:t xml:space="preserve"> </w:t>
            </w:r>
            <w:r w:rsidR="00BD2ED0">
              <w:rPr>
                <w:rFonts w:ascii="Arial" w:hAnsi="Arial" w:cs="Arial"/>
                <w:sz w:val="18"/>
                <w:szCs w:val="18"/>
              </w:rPr>
              <w:t>proficiency</w:t>
            </w:r>
            <w:r w:rsidR="00BD2ED0" w:rsidRPr="00AE1BA8">
              <w:rPr>
                <w:rFonts w:ascii="Arial" w:hAnsi="Arial" w:cs="Arial"/>
                <w:sz w:val="18"/>
                <w:szCs w:val="18"/>
              </w:rPr>
              <w:t xml:space="preserve"> </w:t>
            </w:r>
            <w:r w:rsidR="00BD2ED0">
              <w:rPr>
                <w:rFonts w:ascii="Arial" w:hAnsi="Arial" w:cs="Arial"/>
                <w:sz w:val="18"/>
                <w:szCs w:val="18"/>
              </w:rPr>
              <w:t>level</w:t>
            </w:r>
            <w:r>
              <w:rPr>
                <w:rFonts w:ascii="Arial" w:hAnsi="Arial" w:cs="Arial"/>
                <w:sz w:val="18"/>
                <w:szCs w:val="18"/>
              </w:rPr>
              <w:t xml:space="preserve"> </w:t>
            </w:r>
            <w:r w:rsidR="00AE1BA8" w:rsidRPr="00AE1BA8">
              <w:rPr>
                <w:rFonts w:ascii="Arial" w:hAnsi="Arial" w:cs="Arial"/>
                <w:sz w:val="18"/>
                <w:szCs w:val="18"/>
              </w:rPr>
              <w:t>in NAPLAN literacy</w:t>
            </w:r>
            <w:r w:rsidR="004B2C0E">
              <w:rPr>
                <w:rFonts w:ascii="Arial" w:hAnsi="Arial" w:cs="Arial"/>
                <w:sz w:val="18"/>
                <w:szCs w:val="18"/>
              </w:rPr>
              <w:t xml:space="preserve"> and </w:t>
            </w:r>
            <w:r w:rsidR="00BD2ED0">
              <w:rPr>
                <w:rFonts w:ascii="Arial" w:hAnsi="Arial" w:cs="Arial"/>
                <w:sz w:val="18"/>
                <w:szCs w:val="18"/>
              </w:rPr>
              <w:t xml:space="preserve">numeracy </w:t>
            </w:r>
            <w:r w:rsidR="00BD2ED0" w:rsidRPr="00AE1BA8">
              <w:rPr>
                <w:rFonts w:ascii="Arial" w:hAnsi="Arial" w:cs="Arial"/>
                <w:sz w:val="18"/>
                <w:szCs w:val="18"/>
              </w:rPr>
              <w:t>assessments</w:t>
            </w:r>
            <w:r>
              <w:rPr>
                <w:rFonts w:ascii="Arial" w:hAnsi="Arial" w:cs="Arial"/>
                <w:sz w:val="18"/>
                <w:szCs w:val="18"/>
              </w:rPr>
              <w:t>.</w:t>
            </w:r>
          </w:p>
          <w:p w:rsidR="00AE1BA8" w:rsidRPr="00AE1BA8" w:rsidRDefault="00AE1BA8" w:rsidP="008F6446">
            <w:pPr>
              <w:jc w:val="both"/>
              <w:rPr>
                <w:rFonts w:ascii="Arial" w:hAnsi="Arial" w:cs="Arial"/>
                <w:sz w:val="18"/>
                <w:szCs w:val="18"/>
              </w:rPr>
            </w:pPr>
          </w:p>
          <w:p w:rsidR="00AE1BA8" w:rsidRPr="00AA4A07" w:rsidRDefault="00AE1BA8" w:rsidP="008F6446">
            <w:pPr>
              <w:jc w:val="both"/>
              <w:rPr>
                <w:rFonts w:ascii="Arial" w:hAnsi="Arial" w:cs="Arial"/>
                <w:b/>
                <w:sz w:val="18"/>
                <w:szCs w:val="18"/>
              </w:rPr>
            </w:pPr>
            <w:r w:rsidRPr="00AA4A07">
              <w:rPr>
                <w:rFonts w:ascii="Arial" w:hAnsi="Arial" w:cs="Arial"/>
                <w:b/>
                <w:sz w:val="18"/>
                <w:szCs w:val="18"/>
              </w:rPr>
              <w:t>Practice</w:t>
            </w:r>
          </w:p>
          <w:p w:rsidR="00AE1BA8" w:rsidRDefault="00801A54" w:rsidP="008F6446">
            <w:pPr>
              <w:jc w:val="both"/>
              <w:rPr>
                <w:rFonts w:ascii="Arial" w:hAnsi="Arial" w:cs="Arial"/>
                <w:sz w:val="18"/>
                <w:szCs w:val="18"/>
              </w:rPr>
            </w:pPr>
            <w:r>
              <w:rPr>
                <w:rFonts w:ascii="Arial" w:hAnsi="Arial" w:cs="Arial"/>
                <w:sz w:val="18"/>
                <w:szCs w:val="18"/>
              </w:rPr>
              <w:t>Staffs regularly examine</w:t>
            </w:r>
            <w:r w:rsidR="00BD2ED0" w:rsidRPr="002C0BCF">
              <w:rPr>
                <w:rFonts w:ascii="Arial" w:hAnsi="Arial" w:cs="Arial"/>
                <w:color w:val="FF0000"/>
                <w:sz w:val="18"/>
                <w:szCs w:val="18"/>
              </w:rPr>
              <w:t xml:space="preserve"> </w:t>
            </w:r>
            <w:r w:rsidR="0031503F">
              <w:rPr>
                <w:rFonts w:ascii="Arial" w:hAnsi="Arial" w:cs="Arial"/>
                <w:sz w:val="18"/>
                <w:szCs w:val="18"/>
              </w:rPr>
              <w:t xml:space="preserve">student performance data </w:t>
            </w:r>
            <w:r>
              <w:rPr>
                <w:rFonts w:ascii="Arial" w:hAnsi="Arial" w:cs="Arial"/>
                <w:sz w:val="18"/>
                <w:szCs w:val="18"/>
              </w:rPr>
              <w:t>with a focus on formative assessment as evidenced by the recording of plan data.</w:t>
            </w:r>
          </w:p>
          <w:p w:rsidR="00467BA2" w:rsidRDefault="00467BA2" w:rsidP="008F6446">
            <w:pPr>
              <w:jc w:val="both"/>
              <w:rPr>
                <w:rFonts w:ascii="Arial" w:hAnsi="Arial" w:cs="Arial"/>
                <w:sz w:val="18"/>
                <w:szCs w:val="18"/>
              </w:rPr>
            </w:pPr>
          </w:p>
          <w:p w:rsidR="00467BA2" w:rsidRPr="00AA4A07" w:rsidRDefault="00467BA2" w:rsidP="008F6446">
            <w:pPr>
              <w:jc w:val="both"/>
              <w:rPr>
                <w:rFonts w:ascii="Arial" w:hAnsi="Arial" w:cs="Arial"/>
                <w:b/>
                <w:sz w:val="18"/>
                <w:szCs w:val="18"/>
              </w:rPr>
            </w:pPr>
            <w:r w:rsidRPr="00AA4A07">
              <w:rPr>
                <w:rFonts w:ascii="Arial" w:hAnsi="Arial" w:cs="Arial"/>
                <w:b/>
                <w:sz w:val="18"/>
                <w:szCs w:val="18"/>
              </w:rPr>
              <w:t>Product</w:t>
            </w:r>
          </w:p>
          <w:p w:rsidR="00467BA2" w:rsidRDefault="00801A54" w:rsidP="008F6446">
            <w:pPr>
              <w:jc w:val="both"/>
              <w:rPr>
                <w:rFonts w:ascii="Arial" w:hAnsi="Arial" w:cs="Arial"/>
                <w:sz w:val="18"/>
                <w:szCs w:val="18"/>
              </w:rPr>
            </w:pPr>
            <w:r>
              <w:rPr>
                <w:rFonts w:ascii="Arial" w:hAnsi="Arial" w:cs="Arial"/>
                <w:sz w:val="18"/>
                <w:szCs w:val="18"/>
              </w:rPr>
              <w:t>Key evidence based practices are embedded in teaching/ learning programs.</w:t>
            </w:r>
          </w:p>
          <w:p w:rsidR="00467BA2" w:rsidRDefault="00467BA2" w:rsidP="008F6446">
            <w:pPr>
              <w:jc w:val="both"/>
              <w:rPr>
                <w:rFonts w:ascii="Arial" w:hAnsi="Arial" w:cs="Arial"/>
                <w:sz w:val="18"/>
                <w:szCs w:val="18"/>
              </w:rPr>
            </w:pPr>
          </w:p>
          <w:p w:rsidR="00467BA2" w:rsidRPr="00AA4A07" w:rsidRDefault="00467BA2" w:rsidP="008F6446">
            <w:pPr>
              <w:jc w:val="both"/>
              <w:rPr>
                <w:rFonts w:ascii="Arial" w:hAnsi="Arial" w:cs="Arial"/>
                <w:b/>
                <w:sz w:val="18"/>
                <w:szCs w:val="18"/>
              </w:rPr>
            </w:pPr>
            <w:r w:rsidRPr="00AA4A07">
              <w:rPr>
                <w:rFonts w:ascii="Arial" w:hAnsi="Arial" w:cs="Arial"/>
                <w:b/>
                <w:sz w:val="18"/>
                <w:szCs w:val="18"/>
              </w:rPr>
              <w:t>Practice:</w:t>
            </w:r>
          </w:p>
          <w:p w:rsidR="00467BA2" w:rsidRDefault="0031503F" w:rsidP="008F6446">
            <w:pPr>
              <w:jc w:val="both"/>
              <w:rPr>
                <w:rFonts w:ascii="Arial" w:hAnsi="Arial" w:cs="Arial"/>
                <w:sz w:val="18"/>
                <w:szCs w:val="18"/>
              </w:rPr>
            </w:pPr>
            <w:r>
              <w:rPr>
                <w:rFonts w:ascii="Arial" w:hAnsi="Arial" w:cs="Arial"/>
                <w:sz w:val="18"/>
                <w:szCs w:val="18"/>
              </w:rPr>
              <w:t>Supervision practices ensure</w:t>
            </w:r>
            <w:r w:rsidR="00BD2ED0">
              <w:rPr>
                <w:rFonts w:ascii="Arial" w:hAnsi="Arial" w:cs="Arial"/>
                <w:sz w:val="18"/>
                <w:szCs w:val="18"/>
              </w:rPr>
              <w:t xml:space="preserve"> that classroom programs show differentiation and are inclusive of Aboriginal education strategies and cater for students with a disability.</w:t>
            </w:r>
          </w:p>
          <w:p w:rsidR="00801A54" w:rsidRDefault="00801A54" w:rsidP="008F6446">
            <w:pPr>
              <w:jc w:val="both"/>
              <w:rPr>
                <w:rFonts w:ascii="Arial" w:hAnsi="Arial" w:cs="Arial"/>
                <w:sz w:val="18"/>
                <w:szCs w:val="18"/>
              </w:rPr>
            </w:pPr>
          </w:p>
          <w:p w:rsidR="00467BA2" w:rsidRDefault="008E46CB" w:rsidP="008F6446">
            <w:pPr>
              <w:jc w:val="both"/>
              <w:rPr>
                <w:rFonts w:ascii="Arial" w:hAnsi="Arial" w:cs="Arial"/>
                <w:sz w:val="18"/>
                <w:szCs w:val="18"/>
              </w:rPr>
            </w:pPr>
            <w:r>
              <w:rPr>
                <w:rFonts w:ascii="Arial" w:hAnsi="Arial" w:cs="Arial"/>
                <w:b/>
                <w:sz w:val="18"/>
                <w:szCs w:val="18"/>
              </w:rPr>
              <w:t xml:space="preserve"> </w:t>
            </w:r>
          </w:p>
          <w:p w:rsidR="00467BA2" w:rsidRPr="00567E78" w:rsidRDefault="00467BA2" w:rsidP="00467BA2">
            <w:pPr>
              <w:rPr>
                <w:rFonts w:ascii="Arial" w:hAnsi="Arial" w:cs="Arial"/>
                <w:color w:val="C0504D" w:themeColor="accent2"/>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FD7072" w:rsidRDefault="00F61476" w:rsidP="00557822">
            <w:pPr>
              <w:pStyle w:val="ListParagraph"/>
              <w:numPr>
                <w:ilvl w:val="0"/>
                <w:numId w:val="2"/>
              </w:numPr>
              <w:rPr>
                <w:rFonts w:ascii="Arial" w:hAnsi="Arial" w:cs="Arial"/>
                <w:sz w:val="18"/>
                <w:szCs w:val="18"/>
              </w:rPr>
            </w:pPr>
            <w:r>
              <w:rPr>
                <w:rFonts w:ascii="Arial" w:hAnsi="Arial" w:cs="Arial"/>
                <w:sz w:val="18"/>
                <w:szCs w:val="18"/>
              </w:rPr>
              <w:t xml:space="preserve">An </w:t>
            </w:r>
            <w:r w:rsidR="00225619">
              <w:rPr>
                <w:rFonts w:ascii="Arial" w:hAnsi="Arial" w:cs="Arial"/>
                <w:sz w:val="18"/>
                <w:szCs w:val="18"/>
              </w:rPr>
              <w:t>increase of</w:t>
            </w:r>
            <w:r w:rsidR="0095141A">
              <w:rPr>
                <w:rFonts w:ascii="Arial" w:hAnsi="Arial" w:cs="Arial"/>
                <w:sz w:val="18"/>
                <w:szCs w:val="18"/>
              </w:rPr>
              <w:t xml:space="preserve"> </w:t>
            </w:r>
            <w:r w:rsidR="000B06A8">
              <w:rPr>
                <w:rFonts w:ascii="Arial" w:hAnsi="Arial" w:cs="Arial"/>
                <w:sz w:val="18"/>
                <w:szCs w:val="18"/>
              </w:rPr>
              <w:t>students, over a three year period,, performing at</w:t>
            </w:r>
            <w:r w:rsidR="00FD7E2F">
              <w:rPr>
                <w:rFonts w:ascii="Arial" w:hAnsi="Arial" w:cs="Arial"/>
                <w:sz w:val="18"/>
                <w:szCs w:val="18"/>
              </w:rPr>
              <w:t xml:space="preserve"> proficiency</w:t>
            </w:r>
            <w:r>
              <w:rPr>
                <w:rFonts w:ascii="Arial" w:hAnsi="Arial" w:cs="Arial"/>
                <w:sz w:val="18"/>
                <w:szCs w:val="18"/>
              </w:rPr>
              <w:t xml:space="preserve"> standard in literacy and numeracy:</w:t>
            </w:r>
          </w:p>
          <w:p w:rsidR="00F61476" w:rsidRDefault="00F61476" w:rsidP="00F61476">
            <w:pPr>
              <w:pStyle w:val="ListParagraph"/>
              <w:ind w:left="360"/>
              <w:rPr>
                <w:rFonts w:ascii="Arial" w:hAnsi="Arial" w:cs="Arial"/>
                <w:sz w:val="18"/>
                <w:szCs w:val="18"/>
              </w:rPr>
            </w:pPr>
            <w:r>
              <w:rPr>
                <w:rFonts w:ascii="Arial" w:hAnsi="Arial" w:cs="Arial"/>
                <w:sz w:val="18"/>
                <w:szCs w:val="18"/>
              </w:rPr>
              <w:t>Reading: 27% to 35%</w:t>
            </w:r>
          </w:p>
          <w:p w:rsidR="00F61476" w:rsidRDefault="00F61476" w:rsidP="00F61476">
            <w:pPr>
              <w:pStyle w:val="ListParagraph"/>
              <w:ind w:left="360"/>
              <w:rPr>
                <w:rFonts w:ascii="Arial" w:hAnsi="Arial" w:cs="Arial"/>
                <w:sz w:val="18"/>
                <w:szCs w:val="18"/>
              </w:rPr>
            </w:pPr>
            <w:r>
              <w:rPr>
                <w:rFonts w:ascii="Arial" w:hAnsi="Arial" w:cs="Arial"/>
                <w:sz w:val="18"/>
                <w:szCs w:val="18"/>
              </w:rPr>
              <w:t>Writing:  10% to 18%</w:t>
            </w:r>
          </w:p>
          <w:p w:rsidR="00F61476" w:rsidRDefault="00F61476" w:rsidP="00F61476">
            <w:pPr>
              <w:pStyle w:val="ListParagraph"/>
              <w:ind w:left="360"/>
              <w:rPr>
                <w:rFonts w:ascii="Arial" w:hAnsi="Arial" w:cs="Arial"/>
                <w:sz w:val="18"/>
                <w:szCs w:val="18"/>
              </w:rPr>
            </w:pPr>
            <w:r>
              <w:rPr>
                <w:rFonts w:ascii="Arial" w:hAnsi="Arial" w:cs="Arial"/>
                <w:sz w:val="18"/>
                <w:szCs w:val="18"/>
              </w:rPr>
              <w:t>Spelling: 29% to 35%</w:t>
            </w:r>
          </w:p>
          <w:p w:rsidR="00F61476" w:rsidRDefault="00F61476" w:rsidP="00F61476">
            <w:pPr>
              <w:pStyle w:val="ListParagraph"/>
              <w:ind w:left="360"/>
              <w:rPr>
                <w:rFonts w:ascii="Arial" w:hAnsi="Arial" w:cs="Arial"/>
                <w:sz w:val="18"/>
                <w:szCs w:val="18"/>
              </w:rPr>
            </w:pPr>
            <w:r>
              <w:rPr>
                <w:rFonts w:ascii="Arial" w:hAnsi="Arial" w:cs="Arial"/>
                <w:sz w:val="18"/>
                <w:szCs w:val="18"/>
              </w:rPr>
              <w:t xml:space="preserve">Grammar and Punctuation: 37% to 45% and </w:t>
            </w:r>
          </w:p>
          <w:p w:rsidR="00F61476" w:rsidRDefault="00F61476" w:rsidP="00F61476">
            <w:pPr>
              <w:pStyle w:val="ListParagraph"/>
              <w:ind w:left="360"/>
              <w:rPr>
                <w:rFonts w:ascii="Arial" w:hAnsi="Arial" w:cs="Arial"/>
                <w:sz w:val="18"/>
                <w:szCs w:val="18"/>
              </w:rPr>
            </w:pPr>
            <w:r>
              <w:rPr>
                <w:rFonts w:ascii="Arial" w:hAnsi="Arial" w:cs="Arial"/>
                <w:sz w:val="18"/>
                <w:szCs w:val="18"/>
              </w:rPr>
              <w:t xml:space="preserve">Numeracy: 17% to 25% </w:t>
            </w:r>
          </w:p>
          <w:p w:rsidR="00647F1E" w:rsidRDefault="00647F1E" w:rsidP="00647F1E">
            <w:pPr>
              <w:pStyle w:val="ListParagraph"/>
              <w:ind w:left="360"/>
              <w:rPr>
                <w:rFonts w:ascii="Arial" w:hAnsi="Arial" w:cs="Arial"/>
                <w:sz w:val="18"/>
                <w:szCs w:val="18"/>
              </w:rPr>
            </w:pPr>
          </w:p>
          <w:p w:rsidR="00FD7E2F" w:rsidRDefault="000B06A8" w:rsidP="007E1FC7">
            <w:pPr>
              <w:pStyle w:val="ListParagraph"/>
              <w:numPr>
                <w:ilvl w:val="0"/>
                <w:numId w:val="2"/>
              </w:numPr>
              <w:rPr>
                <w:rFonts w:ascii="Arial" w:hAnsi="Arial" w:cs="Arial"/>
                <w:sz w:val="18"/>
                <w:szCs w:val="18"/>
              </w:rPr>
            </w:pPr>
            <w:r>
              <w:rPr>
                <w:rFonts w:ascii="Arial" w:hAnsi="Arial" w:cs="Arial"/>
                <w:sz w:val="18"/>
                <w:szCs w:val="18"/>
              </w:rPr>
              <w:t xml:space="preserve">Clearly defined learning programs </w:t>
            </w:r>
            <w:r w:rsidR="003D5F65">
              <w:rPr>
                <w:rFonts w:ascii="Arial" w:hAnsi="Arial" w:cs="Arial"/>
                <w:sz w:val="18"/>
                <w:szCs w:val="18"/>
              </w:rPr>
              <w:t>re</w:t>
            </w:r>
            <w:r>
              <w:rPr>
                <w:rFonts w:ascii="Arial" w:hAnsi="Arial" w:cs="Arial"/>
                <w:sz w:val="18"/>
                <w:szCs w:val="18"/>
              </w:rPr>
              <w:t>flecting identified areas for development in</w:t>
            </w:r>
            <w:r w:rsidR="003D5F65">
              <w:rPr>
                <w:rFonts w:ascii="Arial" w:hAnsi="Arial" w:cs="Arial"/>
                <w:sz w:val="18"/>
                <w:szCs w:val="18"/>
              </w:rPr>
              <w:t xml:space="preserve"> students’ learning as defined by NAPLAN</w:t>
            </w:r>
            <w:r>
              <w:rPr>
                <w:rFonts w:ascii="Arial" w:hAnsi="Arial" w:cs="Arial"/>
                <w:sz w:val="18"/>
                <w:szCs w:val="18"/>
              </w:rPr>
              <w:t>, PLAN and Best Start analysis.</w:t>
            </w:r>
          </w:p>
          <w:p w:rsidR="00647F1E" w:rsidRPr="00B62F18" w:rsidRDefault="00647F1E" w:rsidP="00B62F18">
            <w:pPr>
              <w:rPr>
                <w:rFonts w:ascii="Arial" w:hAnsi="Arial" w:cs="Arial"/>
                <w:sz w:val="18"/>
                <w:szCs w:val="18"/>
              </w:rPr>
            </w:pPr>
          </w:p>
          <w:p w:rsidR="001F41FB" w:rsidRPr="00CE7D52" w:rsidRDefault="00801A54" w:rsidP="007E1FC7">
            <w:pPr>
              <w:pStyle w:val="ListParagraph"/>
              <w:numPr>
                <w:ilvl w:val="0"/>
                <w:numId w:val="2"/>
              </w:numPr>
              <w:rPr>
                <w:rFonts w:ascii="Arial" w:hAnsi="Arial" w:cs="Arial"/>
                <w:sz w:val="18"/>
                <w:szCs w:val="18"/>
              </w:rPr>
            </w:pPr>
            <w:r>
              <w:rPr>
                <w:rFonts w:ascii="Arial" w:hAnsi="Arial" w:cs="Arial"/>
                <w:sz w:val="18"/>
                <w:szCs w:val="18"/>
              </w:rPr>
              <w:t>All students attain expected growth between years 3 and 5 in literacy and numeracy as determined by results of NAPLAN assessments.</w:t>
            </w:r>
          </w:p>
          <w:p w:rsidR="00557822" w:rsidRPr="00567E78" w:rsidRDefault="00557822" w:rsidP="00FD7072">
            <w:pPr>
              <w:rPr>
                <w:rFonts w:ascii="Arial" w:hAnsi="Arial" w:cs="Arial"/>
                <w:sz w:val="18"/>
                <w:szCs w:val="18"/>
              </w:rPr>
            </w:pPr>
          </w:p>
          <w:p w:rsidR="00557822" w:rsidRDefault="00557822" w:rsidP="00FD7072">
            <w:pPr>
              <w:rPr>
                <w:rFonts w:ascii="Arial" w:hAnsi="Arial" w:cs="Arial"/>
                <w:b/>
                <w:sz w:val="18"/>
                <w:szCs w:val="18"/>
              </w:rPr>
            </w:pPr>
          </w:p>
          <w:p w:rsidR="00557822" w:rsidRDefault="00557822" w:rsidP="00FD7072">
            <w:pPr>
              <w:rPr>
                <w:rFonts w:ascii="Arial" w:hAnsi="Arial" w:cs="Arial"/>
                <w:b/>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tbl>
      <w:tblPr>
        <w:tblStyle w:val="TableGrid"/>
        <w:tblpPr w:leftFromText="180" w:rightFromText="180" w:vertAnchor="text" w:horzAnchor="margin" w:tblpXSpec="center" w:tblpY="-286"/>
        <w:tblW w:w="15026" w:type="dxa"/>
        <w:tblLayout w:type="fixed"/>
        <w:tblLook w:val="04A0" w:firstRow="1" w:lastRow="0" w:firstColumn="1" w:lastColumn="0" w:noHBand="0" w:noVBand="1"/>
      </w:tblPr>
      <w:tblGrid>
        <w:gridCol w:w="3544"/>
        <w:gridCol w:w="284"/>
        <w:gridCol w:w="3543"/>
        <w:gridCol w:w="284"/>
        <w:gridCol w:w="3402"/>
        <w:gridCol w:w="283"/>
        <w:gridCol w:w="3686"/>
      </w:tblGrid>
      <w:tr w:rsidR="00DB4A7D" w:rsidRPr="00D30DD3" w:rsidTr="00DB4A7D">
        <w:tc>
          <w:tcPr>
            <w:tcW w:w="15026" w:type="dxa"/>
            <w:gridSpan w:val="7"/>
            <w:tcBorders>
              <w:top w:val="nil"/>
              <w:left w:val="nil"/>
              <w:bottom w:val="nil"/>
              <w:right w:val="nil"/>
            </w:tcBorders>
            <w:shd w:val="clear" w:color="auto" w:fill="CE372F"/>
          </w:tcPr>
          <w:p w:rsidR="00DB4A7D" w:rsidRPr="00D30DD3" w:rsidRDefault="00DB4A7D" w:rsidP="00DB4A7D">
            <w:pPr>
              <w:rPr>
                <w:rFonts w:ascii="Arial" w:hAnsi="Arial" w:cs="Arial"/>
                <w:sz w:val="18"/>
                <w:szCs w:val="18"/>
              </w:rPr>
            </w:pPr>
            <w:r w:rsidRPr="0063770F">
              <w:rPr>
                <w:rFonts w:ascii="Arial" w:hAnsi="Arial" w:cs="Arial"/>
                <w:color w:val="FFFFFF" w:themeColor="background1"/>
                <w:sz w:val="36"/>
                <w:szCs w:val="36"/>
              </w:rPr>
              <w:lastRenderedPageBreak/>
              <w:t xml:space="preserve">Strategic Direction 2: </w:t>
            </w:r>
            <w:r w:rsidRPr="00C77674">
              <w:rPr>
                <w:rFonts w:ascii="Arial" w:hAnsi="Arial" w:cs="Arial"/>
                <w:color w:val="FFFFFF" w:themeColor="background1"/>
                <w:sz w:val="36"/>
                <w:szCs w:val="36"/>
              </w:rPr>
              <w:t>A clear focus on teacher and leadership learning</w:t>
            </w:r>
            <w:r>
              <w:rPr>
                <w:rFonts w:ascii="Arial" w:hAnsi="Arial" w:cs="Arial"/>
                <w:color w:val="FFFFFF" w:themeColor="background1"/>
                <w:sz w:val="36"/>
                <w:szCs w:val="36"/>
              </w:rPr>
              <w:t>.</w:t>
            </w:r>
            <w:r w:rsidRPr="00C77674">
              <w:rPr>
                <w:rFonts w:ascii="Arial" w:hAnsi="Arial" w:cs="Arial"/>
                <w:color w:val="FFFFFF" w:themeColor="background1"/>
                <w:sz w:val="36"/>
                <w:szCs w:val="36"/>
              </w:rPr>
              <w:t xml:space="preserve"> </w:t>
            </w:r>
          </w:p>
        </w:tc>
      </w:tr>
      <w:tr w:rsidR="00DB4A7D" w:rsidRPr="00D30DD3" w:rsidTr="00DB4A7D">
        <w:trPr>
          <w:trHeight w:val="307"/>
        </w:trPr>
        <w:tc>
          <w:tcPr>
            <w:tcW w:w="15026" w:type="dxa"/>
            <w:gridSpan w:val="7"/>
            <w:tcBorders>
              <w:top w:val="nil"/>
              <w:left w:val="nil"/>
              <w:bottom w:val="nil"/>
              <w:right w:val="nil"/>
            </w:tcBorders>
          </w:tcPr>
          <w:p w:rsidR="00DB4A7D" w:rsidRPr="00D30DD3" w:rsidRDefault="00DB4A7D" w:rsidP="00DB4A7D">
            <w:pPr>
              <w:rPr>
                <w:rFonts w:ascii="Arial" w:hAnsi="Arial" w:cs="Arial"/>
                <w:sz w:val="18"/>
                <w:szCs w:val="18"/>
              </w:rPr>
            </w:pPr>
          </w:p>
        </w:tc>
      </w:tr>
      <w:tr w:rsidR="00DB4A7D" w:rsidRPr="00D30DD3" w:rsidTr="00DB4A7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DB4A7D" w:rsidRPr="000F1118" w:rsidRDefault="00DB4A7D" w:rsidP="00DB4A7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DB4A7D" w:rsidRPr="000F1118" w:rsidRDefault="00DB4A7D" w:rsidP="00DB4A7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DB4A7D" w:rsidRPr="000F1118" w:rsidRDefault="00DB4A7D" w:rsidP="00DB4A7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DB4A7D" w:rsidRPr="000F1118" w:rsidRDefault="00DB4A7D" w:rsidP="00DB4A7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DB4A7D" w:rsidRPr="000F1118" w:rsidRDefault="00DB4A7D" w:rsidP="00DB4A7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DB4A7D" w:rsidRPr="000F1118" w:rsidRDefault="00DB4A7D" w:rsidP="00DB4A7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DB4A7D" w:rsidRPr="000F1118" w:rsidRDefault="00DB4A7D" w:rsidP="00DB4A7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DB4A7D" w:rsidRPr="00D30DD3" w:rsidTr="00DB4A7D">
        <w:trPr>
          <w:trHeight w:val="3007"/>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DB4A7D" w:rsidRPr="004D7C3D" w:rsidRDefault="00DB4A7D" w:rsidP="00DB4A7D">
            <w:pPr>
              <w:rPr>
                <w:rFonts w:ascii="Arial" w:hAnsi="Arial" w:cs="Arial"/>
                <w:b/>
                <w:sz w:val="18"/>
                <w:szCs w:val="18"/>
              </w:rPr>
            </w:pPr>
            <w:r>
              <w:rPr>
                <w:rFonts w:ascii="Arial" w:hAnsi="Arial" w:cs="Arial"/>
                <w:sz w:val="18"/>
                <w:szCs w:val="18"/>
              </w:rPr>
              <w:t>The purpose of teacher and leadership learning is the ongoing improvement in student outcomes through continuous development of a skilled, effective and professional teaching workforce.</w:t>
            </w:r>
          </w:p>
        </w:tc>
        <w:tc>
          <w:tcPr>
            <w:tcW w:w="284" w:type="dxa"/>
            <w:tcBorders>
              <w:top w:val="nil"/>
              <w:left w:val="single" w:sz="4" w:space="0" w:color="D9D9D9" w:themeColor="background1" w:themeShade="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Pr="006C39F0" w:rsidRDefault="00DB4A7D" w:rsidP="00DB4A7D">
            <w:pPr>
              <w:rPr>
                <w:rFonts w:ascii="Arial" w:hAnsi="Arial" w:cs="Arial"/>
                <w:sz w:val="18"/>
                <w:szCs w:val="18"/>
              </w:rPr>
            </w:pPr>
          </w:p>
          <w:p w:rsidR="00DB4A7D" w:rsidRPr="008F6446" w:rsidRDefault="00DB4A7D" w:rsidP="00DB4A7D">
            <w:pPr>
              <w:rPr>
                <w:rFonts w:ascii="Arial" w:hAnsi="Arial" w:cs="Arial"/>
                <w:sz w:val="18"/>
                <w:szCs w:val="18"/>
              </w:rPr>
            </w:pPr>
            <w:r w:rsidRPr="008F6446">
              <w:rPr>
                <w:rFonts w:ascii="Arial" w:hAnsi="Arial" w:cs="Arial"/>
                <w:sz w:val="18"/>
                <w:szCs w:val="18"/>
              </w:rPr>
              <w:t>Students are engaged in their learning building upon success and accepting challenges to build knowledge and skills.</w:t>
            </w:r>
          </w:p>
          <w:p w:rsidR="00DB4A7D" w:rsidRDefault="00DB4A7D" w:rsidP="00DB4A7D">
            <w:pPr>
              <w:rPr>
                <w:rFonts w:ascii="Arial" w:hAnsi="Arial" w:cs="Arial"/>
                <w:sz w:val="18"/>
                <w:szCs w:val="18"/>
              </w:rPr>
            </w:pPr>
            <w:r w:rsidRPr="008F6446">
              <w:rPr>
                <w:rFonts w:ascii="Arial" w:hAnsi="Arial" w:cs="Arial"/>
                <w:sz w:val="18"/>
                <w:szCs w:val="18"/>
              </w:rPr>
              <w:t>They demonstrate improvement in performance in internal and external assessments.</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Staff capability to address the needs of all learners in all Key Learning Areas is enhanced and teachers are more confident in developing plans which support different sub-sections of learners.</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Parents can appreciate the adjustments that are being made to the learner’s program and are better able to support the learner at home.</w:t>
            </w:r>
          </w:p>
          <w:p w:rsidR="00DB4A7D" w:rsidRPr="008F6446" w:rsidRDefault="00DB4A7D" w:rsidP="00DB4A7D">
            <w:pPr>
              <w:rPr>
                <w:rFonts w:ascii="Arial" w:hAnsi="Arial" w:cs="Arial"/>
                <w:sz w:val="18"/>
                <w:szCs w:val="18"/>
              </w:rPr>
            </w:pPr>
            <w:r>
              <w:rPr>
                <w:rFonts w:ascii="Arial" w:hAnsi="Arial" w:cs="Arial"/>
                <w:sz w:val="18"/>
                <w:szCs w:val="18"/>
              </w:rPr>
              <w:br/>
              <w:t>Principal and executive are able to articulate how professional learning has supported all students within the school and recognise the directions for the next planning cycle.</w:t>
            </w:r>
          </w:p>
          <w:p w:rsidR="00DB4A7D" w:rsidRDefault="00DB4A7D" w:rsidP="00DB4A7D">
            <w:pPr>
              <w:rPr>
                <w:rFonts w:ascii="Arial" w:hAnsi="Arial" w:cs="Arial"/>
                <w:color w:val="C0504D" w:themeColor="accent2"/>
                <w:sz w:val="18"/>
                <w:szCs w:val="18"/>
              </w:rPr>
            </w:pPr>
          </w:p>
          <w:p w:rsidR="00DB4A7D" w:rsidRDefault="00DB4A7D" w:rsidP="00DB4A7D">
            <w:pPr>
              <w:rPr>
                <w:rFonts w:ascii="Arial" w:hAnsi="Arial" w:cs="Arial"/>
                <w:color w:val="C0504D" w:themeColor="accent2"/>
                <w:sz w:val="18"/>
                <w:szCs w:val="18"/>
              </w:rPr>
            </w:pPr>
          </w:p>
          <w:p w:rsidR="00DB4A7D"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p>
          <w:p w:rsidR="00DB4A7D" w:rsidRPr="00710096" w:rsidRDefault="00DB4A7D" w:rsidP="00DB4A7D">
            <w:pPr>
              <w:rPr>
                <w:rFonts w:ascii="Arial" w:hAnsi="Arial" w:cs="Arial"/>
                <w:sz w:val="18"/>
                <w:szCs w:val="18"/>
              </w:rPr>
            </w:pPr>
          </w:p>
          <w:p w:rsidR="00DB4A7D" w:rsidRPr="00AA6188" w:rsidRDefault="00DB4A7D" w:rsidP="00DB4A7D">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p w:rsidR="00DB4A7D" w:rsidRDefault="00DB4A7D" w:rsidP="00DB4A7D">
            <w:pPr>
              <w:jc w:val="both"/>
              <w:rPr>
                <w:rFonts w:ascii="Arial" w:hAnsi="Arial" w:cs="Arial"/>
                <w:sz w:val="18"/>
                <w:szCs w:val="18"/>
              </w:rPr>
            </w:pPr>
            <w:r>
              <w:rPr>
                <w:rFonts w:ascii="Arial" w:hAnsi="Arial" w:cs="Arial"/>
                <w:sz w:val="18"/>
                <w:szCs w:val="18"/>
              </w:rPr>
              <w:t>Students access the curriculum at their own level through multiple entry points provided by differentiated learning opportunities. (Engagement)</w:t>
            </w:r>
          </w:p>
          <w:p w:rsidR="00DB4A7D" w:rsidRDefault="00DB4A7D" w:rsidP="00DB4A7D">
            <w:pPr>
              <w:jc w:val="both"/>
              <w:rPr>
                <w:rFonts w:ascii="Arial" w:hAnsi="Arial" w:cs="Arial"/>
                <w:sz w:val="18"/>
                <w:szCs w:val="18"/>
              </w:rPr>
            </w:pPr>
          </w:p>
          <w:p w:rsidR="00DB4A7D" w:rsidRDefault="00DB4A7D" w:rsidP="00DB4A7D">
            <w:pPr>
              <w:jc w:val="both"/>
              <w:rPr>
                <w:rFonts w:ascii="Arial" w:hAnsi="Arial" w:cs="Arial"/>
                <w:sz w:val="18"/>
                <w:szCs w:val="18"/>
              </w:rPr>
            </w:pPr>
            <w:r>
              <w:rPr>
                <w:rFonts w:ascii="Arial" w:hAnsi="Arial" w:cs="Arial"/>
                <w:sz w:val="18"/>
                <w:szCs w:val="18"/>
              </w:rPr>
              <w:t>Teachers collaboratively develop professional learning plans with their supervisors which are frequently reviewed, supported by supervisors and formally reported on.</w:t>
            </w:r>
          </w:p>
          <w:p w:rsidR="00DB4A7D" w:rsidRDefault="00DB4A7D" w:rsidP="00DB4A7D">
            <w:pPr>
              <w:jc w:val="both"/>
              <w:rPr>
                <w:rFonts w:ascii="Arial" w:hAnsi="Arial" w:cs="Arial"/>
                <w:sz w:val="18"/>
                <w:szCs w:val="18"/>
              </w:rPr>
            </w:pPr>
          </w:p>
          <w:p w:rsidR="00DB4A7D" w:rsidRDefault="00DB4A7D" w:rsidP="00DB4A7D">
            <w:pPr>
              <w:jc w:val="both"/>
              <w:rPr>
                <w:rFonts w:ascii="Arial" w:hAnsi="Arial" w:cs="Arial"/>
                <w:sz w:val="18"/>
                <w:szCs w:val="18"/>
              </w:rPr>
            </w:pPr>
            <w:r>
              <w:rPr>
                <w:rFonts w:ascii="Arial" w:hAnsi="Arial" w:cs="Arial"/>
                <w:sz w:val="18"/>
                <w:szCs w:val="18"/>
              </w:rPr>
              <w:t>Teachers through professional learning develop SMART goals for students with specific needs and structure learning accordingly.</w:t>
            </w:r>
          </w:p>
          <w:p w:rsidR="00DB4A7D" w:rsidRDefault="00DB4A7D" w:rsidP="00DB4A7D">
            <w:pPr>
              <w:jc w:val="both"/>
              <w:rPr>
                <w:rFonts w:ascii="Arial" w:hAnsi="Arial" w:cs="Arial"/>
                <w:sz w:val="18"/>
                <w:szCs w:val="18"/>
              </w:rPr>
            </w:pPr>
          </w:p>
          <w:p w:rsidR="00DB4A7D" w:rsidRDefault="00DB4A7D" w:rsidP="00DB4A7D">
            <w:pPr>
              <w:jc w:val="both"/>
              <w:rPr>
                <w:rFonts w:ascii="Arial" w:hAnsi="Arial" w:cs="Arial"/>
                <w:sz w:val="18"/>
                <w:szCs w:val="18"/>
              </w:rPr>
            </w:pPr>
            <w:r>
              <w:rPr>
                <w:rFonts w:ascii="Arial" w:hAnsi="Arial" w:cs="Arial"/>
                <w:sz w:val="18"/>
                <w:szCs w:val="18"/>
              </w:rPr>
              <w:t>Executive lead colleagues to evaluate the effectiveness of learning programs differentiated for the specific learning needs of students across the full range of abilities through examination of student growth progress.</w:t>
            </w:r>
          </w:p>
          <w:p w:rsidR="00DB4A7D" w:rsidRDefault="00DB4A7D" w:rsidP="00DB4A7D">
            <w:pPr>
              <w:rPr>
                <w:rFonts w:ascii="Arial" w:hAnsi="Arial" w:cs="Arial"/>
                <w:sz w:val="18"/>
                <w:szCs w:val="18"/>
              </w:rPr>
            </w:pPr>
          </w:p>
          <w:p w:rsidR="00DB4A7D" w:rsidRPr="00647F1E" w:rsidRDefault="00DB4A7D" w:rsidP="00DB4A7D">
            <w:pPr>
              <w:rPr>
                <w:rFonts w:ascii="Arial" w:hAnsi="Arial" w:cs="Arial"/>
                <w:sz w:val="18"/>
                <w:szCs w:val="18"/>
              </w:rPr>
            </w:pPr>
            <w:r w:rsidRPr="00647F1E">
              <w:rPr>
                <w:rFonts w:ascii="Arial" w:hAnsi="Arial" w:cs="Arial"/>
                <w:sz w:val="18"/>
                <w:szCs w:val="18"/>
              </w:rPr>
              <w:t>Evaluation Plan</w:t>
            </w:r>
          </w:p>
          <w:p w:rsidR="00DB4A7D" w:rsidRPr="00647F1E" w:rsidRDefault="00DB4A7D" w:rsidP="00DB4A7D">
            <w:pPr>
              <w:rPr>
                <w:rFonts w:ascii="Arial" w:hAnsi="Arial" w:cs="Arial"/>
                <w:sz w:val="18"/>
                <w:szCs w:val="18"/>
              </w:rPr>
            </w:pPr>
          </w:p>
          <w:p w:rsidR="00DB4A7D" w:rsidRPr="00647F1E" w:rsidRDefault="00DB4A7D" w:rsidP="00DB4A7D">
            <w:pPr>
              <w:rPr>
                <w:rFonts w:ascii="Arial" w:hAnsi="Arial" w:cs="Arial"/>
                <w:sz w:val="18"/>
                <w:szCs w:val="18"/>
              </w:rPr>
            </w:pPr>
            <w:r w:rsidRPr="00647F1E">
              <w:rPr>
                <w:rFonts w:ascii="Arial" w:hAnsi="Arial" w:cs="Arial"/>
                <w:sz w:val="18"/>
                <w:szCs w:val="18"/>
              </w:rPr>
              <w:t>Teachers will self-reflect on  their progress towards achieving:</w:t>
            </w:r>
          </w:p>
          <w:p w:rsidR="00DB4A7D" w:rsidRPr="00647F1E" w:rsidRDefault="00DB4A7D" w:rsidP="00DB4A7D">
            <w:pPr>
              <w:pStyle w:val="ListParagraph"/>
              <w:numPr>
                <w:ilvl w:val="0"/>
                <w:numId w:val="7"/>
              </w:numPr>
              <w:rPr>
                <w:rFonts w:ascii="Arial" w:hAnsi="Arial" w:cs="Arial"/>
                <w:sz w:val="18"/>
                <w:szCs w:val="18"/>
              </w:rPr>
            </w:pPr>
            <w:r w:rsidRPr="00647F1E">
              <w:rPr>
                <w:rFonts w:ascii="Arial" w:hAnsi="Arial" w:cs="Arial"/>
                <w:sz w:val="18"/>
                <w:szCs w:val="18"/>
              </w:rPr>
              <w:t>professional goals</w:t>
            </w:r>
          </w:p>
          <w:p w:rsidR="00DB4A7D" w:rsidRPr="00647F1E" w:rsidRDefault="00DB4A7D" w:rsidP="00DB4A7D">
            <w:pPr>
              <w:pStyle w:val="ListParagraph"/>
              <w:numPr>
                <w:ilvl w:val="0"/>
                <w:numId w:val="7"/>
              </w:numPr>
              <w:rPr>
                <w:rFonts w:ascii="Arial" w:hAnsi="Arial" w:cs="Arial"/>
                <w:sz w:val="18"/>
                <w:szCs w:val="18"/>
              </w:rPr>
            </w:pPr>
            <w:r w:rsidRPr="00647F1E">
              <w:rPr>
                <w:rFonts w:ascii="Arial" w:hAnsi="Arial" w:cs="Arial"/>
                <w:sz w:val="18"/>
                <w:szCs w:val="18"/>
              </w:rPr>
              <w:t>professional learning.</w:t>
            </w:r>
          </w:p>
          <w:p w:rsidR="00DB4A7D" w:rsidRPr="00647F1E" w:rsidRDefault="00DB4A7D" w:rsidP="00DB4A7D">
            <w:pPr>
              <w:rPr>
                <w:rFonts w:ascii="Arial" w:hAnsi="Arial" w:cs="Arial"/>
                <w:sz w:val="18"/>
                <w:szCs w:val="18"/>
              </w:rPr>
            </w:pPr>
          </w:p>
          <w:p w:rsidR="00DB4A7D" w:rsidRDefault="00DB4A7D" w:rsidP="00DB4A7D">
            <w:pPr>
              <w:rPr>
                <w:rFonts w:ascii="Arial" w:hAnsi="Arial" w:cs="Arial"/>
                <w:sz w:val="18"/>
                <w:szCs w:val="18"/>
              </w:rPr>
            </w:pPr>
            <w:r w:rsidRPr="00647F1E">
              <w:rPr>
                <w:rFonts w:ascii="Arial" w:hAnsi="Arial" w:cs="Arial"/>
                <w:sz w:val="18"/>
                <w:szCs w:val="18"/>
              </w:rPr>
              <w:t>Supervisors will demonstrate their support in achieving the targets set by teachers.</w:t>
            </w:r>
          </w:p>
          <w:p w:rsidR="00DB4A7D" w:rsidRDefault="00DB4A7D" w:rsidP="00DB4A7D">
            <w:pPr>
              <w:rPr>
                <w:rFonts w:ascii="Arial" w:hAnsi="Arial" w:cs="Arial"/>
                <w:sz w:val="18"/>
                <w:szCs w:val="18"/>
              </w:rPr>
            </w:pPr>
          </w:p>
          <w:p w:rsidR="00DB4A7D" w:rsidRPr="00647F1E" w:rsidRDefault="00DB4A7D" w:rsidP="00DB4A7D">
            <w:pPr>
              <w:rPr>
                <w:rFonts w:ascii="Arial" w:hAnsi="Arial" w:cs="Arial"/>
                <w:sz w:val="18"/>
                <w:szCs w:val="18"/>
              </w:rPr>
            </w:pPr>
            <w:r>
              <w:rPr>
                <w:rFonts w:ascii="Arial" w:hAnsi="Arial" w:cs="Arial"/>
                <w:sz w:val="18"/>
                <w:szCs w:val="18"/>
              </w:rPr>
              <w:t>NAPLAN, PLAN, Best Start and school based assessment results will measure the improvements in classroom learning.</w:t>
            </w:r>
          </w:p>
          <w:p w:rsidR="00DB4A7D" w:rsidRPr="00647F1E" w:rsidRDefault="00DB4A7D" w:rsidP="00DB4A7D">
            <w:pPr>
              <w:rPr>
                <w:rFonts w:ascii="Arial" w:hAnsi="Arial" w:cs="Arial"/>
                <w:b/>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Pr="008F6446" w:rsidRDefault="00DB4A7D" w:rsidP="00DB4A7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Pr="00E75828" w:rsidRDefault="00DB4A7D" w:rsidP="00DB4A7D">
            <w:pPr>
              <w:jc w:val="both"/>
              <w:rPr>
                <w:rFonts w:ascii="Arial" w:hAnsi="Arial" w:cs="Arial"/>
                <w:b/>
                <w:sz w:val="18"/>
                <w:szCs w:val="18"/>
              </w:rPr>
            </w:pPr>
            <w:r w:rsidRPr="00E75828">
              <w:rPr>
                <w:rFonts w:ascii="Arial" w:hAnsi="Arial" w:cs="Arial"/>
                <w:b/>
                <w:sz w:val="18"/>
                <w:szCs w:val="18"/>
              </w:rPr>
              <w:t>Product</w:t>
            </w:r>
          </w:p>
          <w:p w:rsidR="00DB4A7D" w:rsidRPr="008F6446" w:rsidRDefault="00DB4A7D" w:rsidP="00DB4A7D">
            <w:pPr>
              <w:jc w:val="both"/>
              <w:rPr>
                <w:rFonts w:ascii="Arial" w:hAnsi="Arial" w:cs="Arial"/>
                <w:sz w:val="18"/>
                <w:szCs w:val="18"/>
              </w:rPr>
            </w:pPr>
            <w:r w:rsidRPr="008F6446">
              <w:rPr>
                <w:rFonts w:ascii="Arial" w:hAnsi="Arial" w:cs="Arial"/>
                <w:sz w:val="18"/>
                <w:szCs w:val="18"/>
              </w:rPr>
              <w:t>Teaching staff, executive and principal have formal, focussed, professional learning plans.</w:t>
            </w:r>
          </w:p>
          <w:p w:rsidR="00DB4A7D" w:rsidRPr="00E75828" w:rsidRDefault="00DB4A7D" w:rsidP="00DB4A7D">
            <w:pPr>
              <w:jc w:val="both"/>
              <w:rPr>
                <w:rFonts w:ascii="Arial" w:hAnsi="Arial" w:cs="Arial"/>
                <w:b/>
                <w:sz w:val="18"/>
                <w:szCs w:val="18"/>
              </w:rPr>
            </w:pPr>
          </w:p>
          <w:p w:rsidR="00DB4A7D" w:rsidRPr="00E75828" w:rsidRDefault="00DB4A7D" w:rsidP="00DB4A7D">
            <w:pPr>
              <w:jc w:val="both"/>
              <w:rPr>
                <w:rFonts w:ascii="Arial" w:hAnsi="Arial" w:cs="Arial"/>
                <w:b/>
                <w:sz w:val="18"/>
                <w:szCs w:val="18"/>
              </w:rPr>
            </w:pPr>
            <w:r w:rsidRPr="00E75828">
              <w:rPr>
                <w:rFonts w:ascii="Arial" w:hAnsi="Arial" w:cs="Arial"/>
                <w:b/>
                <w:sz w:val="18"/>
                <w:szCs w:val="18"/>
              </w:rPr>
              <w:t>Practice</w:t>
            </w:r>
          </w:p>
          <w:p w:rsidR="00DB4A7D" w:rsidRDefault="00DB4A7D" w:rsidP="00DB4A7D">
            <w:pPr>
              <w:jc w:val="both"/>
              <w:rPr>
                <w:rFonts w:ascii="Arial" w:hAnsi="Arial" w:cs="Arial"/>
                <w:sz w:val="18"/>
                <w:szCs w:val="18"/>
              </w:rPr>
            </w:pPr>
            <w:r w:rsidRPr="008F6446">
              <w:rPr>
                <w:rFonts w:ascii="Arial" w:hAnsi="Arial" w:cs="Arial"/>
                <w:sz w:val="18"/>
                <w:szCs w:val="18"/>
              </w:rPr>
              <w:t>The work of teaching staff, executive and principal, is driven by focussed professional learning plans.</w:t>
            </w:r>
          </w:p>
          <w:p w:rsidR="00DB4A7D" w:rsidRDefault="00DB4A7D" w:rsidP="00DB4A7D">
            <w:pPr>
              <w:jc w:val="both"/>
              <w:rPr>
                <w:rFonts w:ascii="Arial" w:hAnsi="Arial" w:cs="Arial"/>
                <w:sz w:val="18"/>
                <w:szCs w:val="18"/>
              </w:rPr>
            </w:pPr>
          </w:p>
          <w:p w:rsidR="00DB4A7D" w:rsidRDefault="00DB4A7D" w:rsidP="00DB4A7D">
            <w:pPr>
              <w:jc w:val="both"/>
              <w:rPr>
                <w:rFonts w:ascii="Arial" w:hAnsi="Arial" w:cs="Arial"/>
                <w:b/>
                <w:sz w:val="18"/>
                <w:szCs w:val="18"/>
              </w:rPr>
            </w:pPr>
            <w:r w:rsidRPr="00B62F18">
              <w:rPr>
                <w:rFonts w:ascii="Arial" w:hAnsi="Arial" w:cs="Arial"/>
                <w:b/>
                <w:sz w:val="18"/>
                <w:szCs w:val="18"/>
              </w:rPr>
              <w:t>Product</w:t>
            </w:r>
            <w:r>
              <w:rPr>
                <w:rFonts w:ascii="Arial" w:hAnsi="Arial" w:cs="Arial"/>
                <w:b/>
                <w:sz w:val="18"/>
                <w:szCs w:val="18"/>
              </w:rPr>
              <w:t>:</w:t>
            </w:r>
          </w:p>
          <w:p w:rsidR="00DB4A7D" w:rsidRDefault="00DB4A7D" w:rsidP="00DB4A7D">
            <w:pPr>
              <w:jc w:val="both"/>
              <w:rPr>
                <w:rFonts w:ascii="Arial" w:hAnsi="Arial" w:cs="Arial"/>
                <w:sz w:val="18"/>
                <w:szCs w:val="18"/>
              </w:rPr>
            </w:pPr>
            <w:r>
              <w:rPr>
                <w:rFonts w:ascii="Arial" w:hAnsi="Arial" w:cs="Arial"/>
                <w:sz w:val="18"/>
                <w:szCs w:val="18"/>
              </w:rPr>
              <w:t>All students have tailored learning plans.</w:t>
            </w:r>
          </w:p>
          <w:p w:rsidR="00DB4A7D" w:rsidRDefault="00DB4A7D" w:rsidP="00DB4A7D">
            <w:pPr>
              <w:jc w:val="both"/>
              <w:rPr>
                <w:rFonts w:ascii="Arial" w:hAnsi="Arial" w:cs="Arial"/>
                <w:sz w:val="18"/>
                <w:szCs w:val="18"/>
              </w:rPr>
            </w:pPr>
          </w:p>
          <w:p w:rsidR="00DB4A7D" w:rsidRDefault="00DB4A7D" w:rsidP="00DB4A7D">
            <w:pPr>
              <w:jc w:val="both"/>
              <w:rPr>
                <w:rFonts w:ascii="Arial" w:hAnsi="Arial" w:cs="Arial"/>
                <w:b/>
                <w:sz w:val="18"/>
                <w:szCs w:val="18"/>
              </w:rPr>
            </w:pPr>
            <w:r>
              <w:rPr>
                <w:rFonts w:ascii="Arial" w:hAnsi="Arial" w:cs="Arial"/>
                <w:b/>
                <w:sz w:val="18"/>
                <w:szCs w:val="18"/>
              </w:rPr>
              <w:t>Practice:</w:t>
            </w:r>
          </w:p>
          <w:p w:rsidR="00DB4A7D" w:rsidRPr="00B62F18" w:rsidRDefault="00DB4A7D" w:rsidP="00DB4A7D">
            <w:pPr>
              <w:jc w:val="both"/>
              <w:rPr>
                <w:rFonts w:ascii="Arial" w:hAnsi="Arial" w:cs="Arial"/>
                <w:sz w:val="18"/>
                <w:szCs w:val="18"/>
              </w:rPr>
            </w:pPr>
            <w:r>
              <w:rPr>
                <w:rFonts w:ascii="Arial" w:hAnsi="Arial" w:cs="Arial"/>
                <w:sz w:val="18"/>
                <w:szCs w:val="18"/>
              </w:rPr>
              <w:t xml:space="preserve">All staff </w:t>
            </w:r>
            <w:proofErr w:type="gramStart"/>
            <w:r>
              <w:rPr>
                <w:rFonts w:ascii="Arial" w:hAnsi="Arial" w:cs="Arial"/>
                <w:sz w:val="18"/>
                <w:szCs w:val="18"/>
              </w:rPr>
              <w:t>participate</w:t>
            </w:r>
            <w:proofErr w:type="gramEnd"/>
            <w:r>
              <w:rPr>
                <w:rFonts w:ascii="Arial" w:hAnsi="Arial" w:cs="Arial"/>
                <w:sz w:val="18"/>
                <w:szCs w:val="18"/>
              </w:rPr>
              <w:t xml:space="preserve"> in mentoring sessions with supervisor/ mentor for support in improving teaching practice.</w:t>
            </w:r>
          </w:p>
          <w:p w:rsidR="00DB4A7D" w:rsidRPr="008F6446" w:rsidRDefault="00DB4A7D" w:rsidP="00DB4A7D">
            <w:pPr>
              <w:jc w:val="both"/>
              <w:rPr>
                <w:rFonts w:ascii="Arial" w:hAnsi="Arial" w:cs="Arial"/>
                <w:sz w:val="18"/>
                <w:szCs w:val="18"/>
              </w:rPr>
            </w:pPr>
          </w:p>
          <w:p w:rsidR="00DB4A7D" w:rsidRPr="008F6446" w:rsidRDefault="00DB4A7D" w:rsidP="00DB4A7D">
            <w:pPr>
              <w:jc w:val="both"/>
              <w:rPr>
                <w:rFonts w:ascii="Arial" w:hAnsi="Arial" w:cs="Arial"/>
                <w:sz w:val="18"/>
                <w:szCs w:val="18"/>
              </w:rPr>
            </w:pPr>
          </w:p>
        </w:tc>
      </w:tr>
      <w:tr w:rsidR="00DB4A7D" w:rsidRPr="00D30DD3" w:rsidTr="00DB4A7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DB4A7D" w:rsidRPr="004D7C3D" w:rsidRDefault="00DB4A7D" w:rsidP="00DB4A7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r>
      <w:tr w:rsidR="00DB4A7D" w:rsidRPr="00D30DD3" w:rsidTr="00DB4A7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DB4A7D" w:rsidRDefault="00DB4A7D" w:rsidP="00DB4A7D">
            <w:pPr>
              <w:rPr>
                <w:rFonts w:ascii="Arial" w:hAnsi="Arial" w:cs="Arial"/>
                <w:sz w:val="18"/>
                <w:szCs w:val="18"/>
              </w:rPr>
            </w:pPr>
          </w:p>
          <w:p w:rsidR="00DB4A7D" w:rsidRDefault="00DB4A7D" w:rsidP="00DB4A7D">
            <w:pPr>
              <w:pStyle w:val="ListParagraph"/>
              <w:numPr>
                <w:ilvl w:val="0"/>
                <w:numId w:val="2"/>
              </w:numPr>
              <w:rPr>
                <w:rFonts w:ascii="Arial" w:hAnsi="Arial" w:cs="Arial"/>
                <w:sz w:val="18"/>
                <w:szCs w:val="18"/>
              </w:rPr>
            </w:pPr>
            <w:r>
              <w:rPr>
                <w:rFonts w:ascii="Arial" w:hAnsi="Arial" w:cs="Arial"/>
                <w:sz w:val="18"/>
                <w:szCs w:val="18"/>
              </w:rPr>
              <w:t>All teaching staff are able to evidence professional learning through their professional learning plans.</w:t>
            </w:r>
          </w:p>
          <w:p w:rsidR="00DB4A7D" w:rsidRDefault="00DB4A7D" w:rsidP="00DB4A7D">
            <w:pPr>
              <w:pStyle w:val="ListParagraph"/>
              <w:ind w:left="360"/>
              <w:rPr>
                <w:rFonts w:ascii="Arial" w:hAnsi="Arial" w:cs="Arial"/>
                <w:sz w:val="18"/>
                <w:szCs w:val="18"/>
              </w:rPr>
            </w:pPr>
          </w:p>
          <w:p w:rsidR="00DB4A7D" w:rsidRDefault="00DB4A7D" w:rsidP="00DB4A7D">
            <w:pPr>
              <w:pStyle w:val="ListParagraph"/>
              <w:numPr>
                <w:ilvl w:val="0"/>
                <w:numId w:val="2"/>
              </w:numPr>
              <w:rPr>
                <w:rFonts w:ascii="Arial" w:hAnsi="Arial" w:cs="Arial"/>
                <w:sz w:val="18"/>
                <w:szCs w:val="18"/>
              </w:rPr>
            </w:pPr>
            <w:r>
              <w:rPr>
                <w:rFonts w:ascii="Arial" w:hAnsi="Arial" w:cs="Arial"/>
                <w:sz w:val="18"/>
                <w:szCs w:val="18"/>
              </w:rPr>
              <w:t>Student progress is evident in all Key Learning Areas</w:t>
            </w:r>
          </w:p>
          <w:p w:rsidR="00DB4A7D" w:rsidRPr="0001573F" w:rsidRDefault="00DB4A7D" w:rsidP="00DB4A7D">
            <w:pPr>
              <w:pStyle w:val="ListParagraph"/>
              <w:rPr>
                <w:rFonts w:ascii="Arial" w:hAnsi="Arial" w:cs="Arial"/>
                <w:sz w:val="18"/>
                <w:szCs w:val="18"/>
              </w:rPr>
            </w:pPr>
          </w:p>
          <w:p w:rsidR="00DB4A7D" w:rsidRDefault="00DB4A7D" w:rsidP="00DB4A7D">
            <w:pPr>
              <w:pStyle w:val="ListParagraph"/>
              <w:numPr>
                <w:ilvl w:val="0"/>
                <w:numId w:val="2"/>
              </w:numPr>
              <w:rPr>
                <w:rFonts w:ascii="Arial" w:hAnsi="Arial" w:cs="Arial"/>
                <w:sz w:val="18"/>
                <w:szCs w:val="18"/>
              </w:rPr>
            </w:pPr>
            <w:r>
              <w:rPr>
                <w:rFonts w:ascii="Arial" w:hAnsi="Arial" w:cs="Arial"/>
                <w:sz w:val="18"/>
                <w:szCs w:val="18"/>
              </w:rPr>
              <w:t>Staff surveys: Guskey levels &amp; Tell Them From Me Survey (Semester 2)</w:t>
            </w:r>
          </w:p>
          <w:p w:rsidR="00DB4A7D" w:rsidRPr="00B62F18" w:rsidRDefault="00DB4A7D" w:rsidP="00DB4A7D">
            <w:pPr>
              <w:ind w:left="360"/>
              <w:rPr>
                <w:rFonts w:ascii="Arial" w:hAnsi="Arial" w:cs="Arial"/>
                <w:sz w:val="18"/>
                <w:szCs w:val="18"/>
              </w:rPr>
            </w:pPr>
            <w:r>
              <w:rPr>
                <w:rFonts w:ascii="Arial" w:hAnsi="Arial" w:cs="Arial"/>
                <w:sz w:val="18"/>
                <w:szCs w:val="18"/>
              </w:rPr>
              <w:t>Implementation of Dyslexia learning.</w:t>
            </w:r>
          </w:p>
          <w:p w:rsidR="00DB4A7D" w:rsidRPr="00647F1E" w:rsidRDefault="00DB4A7D" w:rsidP="00DB4A7D">
            <w:pPr>
              <w:pStyle w:val="ListParagraph"/>
              <w:rPr>
                <w:rFonts w:ascii="Arial" w:hAnsi="Arial" w:cs="Arial"/>
                <w:sz w:val="18"/>
                <w:szCs w:val="18"/>
              </w:rPr>
            </w:pPr>
          </w:p>
          <w:p w:rsidR="00DB4A7D" w:rsidRDefault="00DB4A7D" w:rsidP="00DB4A7D">
            <w:pPr>
              <w:pStyle w:val="ListParagraph"/>
              <w:ind w:left="360"/>
              <w:rPr>
                <w:rFonts w:ascii="Arial" w:hAnsi="Arial" w:cs="Arial"/>
                <w:sz w:val="18"/>
                <w:szCs w:val="18"/>
              </w:rPr>
            </w:pPr>
          </w:p>
          <w:p w:rsidR="00DB4A7D" w:rsidRDefault="00DB4A7D" w:rsidP="00DB4A7D">
            <w:pPr>
              <w:pStyle w:val="ListParagraph"/>
              <w:numPr>
                <w:ilvl w:val="0"/>
                <w:numId w:val="2"/>
              </w:numPr>
              <w:rPr>
                <w:rFonts w:ascii="Arial" w:hAnsi="Arial" w:cs="Arial"/>
                <w:sz w:val="18"/>
                <w:szCs w:val="18"/>
              </w:rPr>
            </w:pPr>
            <w:r>
              <w:rPr>
                <w:rFonts w:ascii="Arial" w:hAnsi="Arial" w:cs="Arial"/>
                <w:sz w:val="18"/>
                <w:szCs w:val="18"/>
              </w:rPr>
              <w:t>External assessment highlights improved engagement of students.</w:t>
            </w:r>
          </w:p>
          <w:p w:rsidR="00DB4A7D" w:rsidRPr="006E0F43" w:rsidRDefault="00DB4A7D" w:rsidP="00DB4A7D">
            <w:pPr>
              <w:pStyle w:val="ListParagraph"/>
              <w:ind w:left="360"/>
              <w:rPr>
                <w:rFonts w:ascii="Arial" w:hAnsi="Arial" w:cs="Arial"/>
                <w:sz w:val="18"/>
                <w:szCs w:val="18"/>
              </w:rPr>
            </w:pPr>
            <w:r>
              <w:rPr>
                <w:rFonts w:ascii="Arial" w:hAnsi="Arial" w:cs="Arial"/>
                <w:sz w:val="18"/>
                <w:szCs w:val="18"/>
              </w:rPr>
              <w:t>(Engagement Survey)</w:t>
            </w:r>
          </w:p>
          <w:p w:rsidR="00DB4A7D" w:rsidRDefault="00DB4A7D" w:rsidP="00DB4A7D">
            <w:pPr>
              <w:pStyle w:val="ListParagraph"/>
              <w:ind w:left="360"/>
              <w:rPr>
                <w:rFonts w:ascii="Arial" w:hAnsi="Arial" w:cs="Arial"/>
                <w:sz w:val="18"/>
                <w:szCs w:val="18"/>
              </w:rPr>
            </w:pPr>
          </w:p>
          <w:p w:rsidR="00DB4A7D" w:rsidRPr="006E0F43" w:rsidRDefault="00DB4A7D" w:rsidP="00DB4A7D">
            <w:pPr>
              <w:rPr>
                <w:rFonts w:ascii="Arial" w:hAnsi="Arial" w:cs="Arial"/>
                <w:sz w:val="18"/>
                <w:szCs w:val="18"/>
              </w:rPr>
            </w:pPr>
          </w:p>
          <w:p w:rsidR="00DB4A7D" w:rsidRDefault="00DB4A7D" w:rsidP="00DB4A7D">
            <w:pPr>
              <w:pStyle w:val="ListParagraph"/>
              <w:ind w:left="360"/>
              <w:rPr>
                <w:rFonts w:ascii="Arial" w:hAnsi="Arial" w:cs="Arial"/>
                <w:sz w:val="18"/>
                <w:szCs w:val="18"/>
              </w:rPr>
            </w:pPr>
          </w:p>
          <w:p w:rsidR="00DB4A7D" w:rsidRPr="00557822" w:rsidRDefault="00DB4A7D" w:rsidP="00DB4A7D">
            <w:pPr>
              <w:pStyle w:val="ListParagraph"/>
              <w:ind w:left="360"/>
              <w:rPr>
                <w:rFonts w:ascii="Arial" w:hAnsi="Arial" w:cs="Arial"/>
                <w:sz w:val="18"/>
                <w:szCs w:val="18"/>
              </w:rPr>
            </w:pPr>
          </w:p>
          <w:p w:rsidR="00DB4A7D" w:rsidRPr="009A572F" w:rsidRDefault="00DB4A7D" w:rsidP="00DB4A7D">
            <w:pPr>
              <w:rPr>
                <w:rFonts w:ascii="Arial" w:eastAsia="Arial" w:hAnsi="Arial" w:cs="Times New Roman"/>
                <w:color w:val="C0504D" w:themeColor="accent2"/>
                <w:sz w:val="18"/>
                <w:szCs w:val="22"/>
              </w:rPr>
            </w:pPr>
            <w:r w:rsidRPr="009A572F">
              <w:rPr>
                <w:rFonts w:ascii="Arial" w:eastAsia="Arial" w:hAnsi="Arial" w:cs="Times New Roman"/>
                <w:color w:val="C0504D" w:themeColor="accent2"/>
                <w:sz w:val="18"/>
                <w:szCs w:val="22"/>
              </w:rPr>
              <w:br/>
            </w:r>
          </w:p>
          <w:p w:rsidR="00DB4A7D" w:rsidRPr="009A572F" w:rsidRDefault="00DB4A7D" w:rsidP="00DB4A7D">
            <w:pPr>
              <w:rPr>
                <w:rFonts w:ascii="Arial" w:eastAsia="Arial" w:hAnsi="Arial" w:cs="Times New Roman"/>
                <w:color w:val="C0504D" w:themeColor="accent2"/>
                <w:sz w:val="18"/>
                <w:szCs w:val="22"/>
              </w:rPr>
            </w:pPr>
          </w:p>
          <w:p w:rsidR="00DB4A7D" w:rsidRDefault="00DB4A7D" w:rsidP="00DB4A7D">
            <w:pPr>
              <w:rPr>
                <w:rFonts w:ascii="Arial" w:hAnsi="Arial" w:cs="Arial"/>
                <w:sz w:val="18"/>
                <w:szCs w:val="18"/>
              </w:rPr>
            </w:pPr>
          </w:p>
          <w:p w:rsidR="00DB4A7D" w:rsidRPr="004D7C3D" w:rsidRDefault="00DB4A7D" w:rsidP="00DB4A7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r>
      <w:tr w:rsidR="00DB4A7D" w:rsidRPr="00D30DD3" w:rsidTr="00DB4A7D">
        <w:tc>
          <w:tcPr>
            <w:tcW w:w="15026" w:type="dxa"/>
            <w:gridSpan w:val="7"/>
            <w:tcBorders>
              <w:top w:val="nil"/>
              <w:left w:val="nil"/>
              <w:bottom w:val="nil"/>
              <w:right w:val="nil"/>
            </w:tcBorders>
            <w:shd w:val="clear" w:color="auto" w:fill="603F99"/>
          </w:tcPr>
          <w:p w:rsidR="00DB4A7D" w:rsidRDefault="00DB4A7D" w:rsidP="00DB4A7D">
            <w:pPr>
              <w:rPr>
                <w:rFonts w:ascii="Arial" w:hAnsi="Arial" w:cs="Arial"/>
                <w:color w:val="FFFFFF" w:themeColor="background1"/>
                <w:sz w:val="36"/>
                <w:szCs w:val="36"/>
              </w:rPr>
            </w:pPr>
          </w:p>
          <w:p w:rsidR="00DB4A7D" w:rsidRPr="001D1C78" w:rsidRDefault="00DB4A7D" w:rsidP="00DB4A7D">
            <w:pPr>
              <w:rPr>
                <w:rFonts w:ascii="Arial" w:hAnsi="Arial" w:cs="Arial"/>
                <w:color w:val="FFFFFF" w:themeColor="background1"/>
                <w:sz w:val="36"/>
                <w:szCs w:val="36"/>
                <w:lang w:val="en-US"/>
              </w:rPr>
            </w:pPr>
            <w:r w:rsidRPr="0063770F">
              <w:rPr>
                <w:rFonts w:ascii="Arial" w:hAnsi="Arial" w:cs="Arial"/>
                <w:color w:val="FFFFFF" w:themeColor="background1"/>
                <w:sz w:val="36"/>
                <w:szCs w:val="36"/>
              </w:rPr>
              <w:t xml:space="preserve">Strategic Direction 3: </w:t>
            </w:r>
            <w:r>
              <w:rPr>
                <w:rFonts w:ascii="Arial" w:hAnsi="Arial" w:cs="Arial"/>
                <w:color w:val="FFFFFF" w:themeColor="background1"/>
                <w:sz w:val="36"/>
                <w:szCs w:val="36"/>
                <w:lang w:val="en-US"/>
              </w:rPr>
              <w:t>Enhance student wellbeing.</w:t>
            </w:r>
          </w:p>
          <w:p w:rsidR="00DB4A7D" w:rsidRPr="00D30DD3" w:rsidRDefault="00DB4A7D" w:rsidP="00DB4A7D">
            <w:pPr>
              <w:rPr>
                <w:rFonts w:ascii="Arial" w:hAnsi="Arial" w:cs="Arial"/>
                <w:sz w:val="18"/>
                <w:szCs w:val="18"/>
              </w:rPr>
            </w:pPr>
          </w:p>
        </w:tc>
      </w:tr>
      <w:tr w:rsidR="00DB4A7D" w:rsidRPr="00D30DD3" w:rsidTr="00DB4A7D">
        <w:trPr>
          <w:trHeight w:val="307"/>
        </w:trPr>
        <w:tc>
          <w:tcPr>
            <w:tcW w:w="15026" w:type="dxa"/>
            <w:gridSpan w:val="7"/>
            <w:tcBorders>
              <w:top w:val="nil"/>
              <w:left w:val="nil"/>
              <w:bottom w:val="nil"/>
              <w:right w:val="nil"/>
            </w:tcBorders>
          </w:tcPr>
          <w:p w:rsidR="00DB4A7D" w:rsidRPr="00D30DD3" w:rsidRDefault="00DB4A7D" w:rsidP="00DB4A7D">
            <w:pPr>
              <w:rPr>
                <w:rFonts w:ascii="Arial" w:hAnsi="Arial" w:cs="Arial"/>
                <w:sz w:val="18"/>
                <w:szCs w:val="18"/>
              </w:rPr>
            </w:pPr>
          </w:p>
        </w:tc>
      </w:tr>
      <w:tr w:rsidR="00DB4A7D" w:rsidRPr="00D30DD3" w:rsidTr="00DB4A7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DB4A7D" w:rsidRPr="000F1118" w:rsidRDefault="00DB4A7D" w:rsidP="00DB4A7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DB4A7D" w:rsidRPr="000F1118" w:rsidRDefault="00DB4A7D" w:rsidP="00DB4A7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DB4A7D" w:rsidRPr="000F1118" w:rsidRDefault="00DB4A7D" w:rsidP="00DB4A7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DB4A7D" w:rsidRPr="000F1118" w:rsidRDefault="00DB4A7D" w:rsidP="00DB4A7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DB4A7D" w:rsidRPr="000F1118" w:rsidRDefault="00DB4A7D" w:rsidP="00DB4A7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DB4A7D" w:rsidRPr="000F1118" w:rsidRDefault="00DB4A7D" w:rsidP="00DB4A7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DB4A7D" w:rsidRPr="000F1118" w:rsidRDefault="00DB4A7D" w:rsidP="00DB4A7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DB4A7D" w:rsidRPr="00D30DD3" w:rsidTr="00DB4A7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DB4A7D" w:rsidRDefault="00DB4A7D" w:rsidP="00DB4A7D">
            <w:pPr>
              <w:rPr>
                <w:rFonts w:ascii="Arial" w:hAnsi="Arial" w:cs="Arial"/>
                <w:sz w:val="18"/>
                <w:szCs w:val="18"/>
              </w:rPr>
            </w:pPr>
          </w:p>
          <w:p w:rsidR="00DB4A7D" w:rsidRPr="00F1276D" w:rsidRDefault="00DB4A7D" w:rsidP="00DB4A7D">
            <w:pPr>
              <w:rPr>
                <w:rFonts w:ascii="Arial" w:hAnsi="Arial" w:cs="Arial"/>
                <w:b/>
                <w:sz w:val="18"/>
                <w:szCs w:val="18"/>
              </w:rPr>
            </w:pPr>
            <w:r w:rsidRPr="00F1276D">
              <w:rPr>
                <w:rFonts w:ascii="Arial" w:hAnsi="Arial" w:cs="Arial"/>
                <w:sz w:val="18"/>
                <w:szCs w:val="18"/>
              </w:rPr>
              <w:t>Students are supported through a school-wide focus on student equity, communication, well-being and welfare programs.</w:t>
            </w:r>
          </w:p>
        </w:tc>
        <w:tc>
          <w:tcPr>
            <w:tcW w:w="284" w:type="dxa"/>
            <w:tcBorders>
              <w:top w:val="nil"/>
              <w:left w:val="single" w:sz="4" w:space="0" w:color="D9D9D9" w:themeColor="background1" w:themeShade="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Pr="006C39F0" w:rsidRDefault="00DB4A7D" w:rsidP="00DB4A7D">
            <w:pPr>
              <w:rPr>
                <w:rFonts w:ascii="Arial" w:hAnsi="Arial" w:cs="Arial"/>
                <w:sz w:val="18"/>
                <w:szCs w:val="18"/>
              </w:rPr>
            </w:pPr>
          </w:p>
          <w:p w:rsidR="00DB4A7D" w:rsidRPr="00E1119A" w:rsidRDefault="00DB4A7D" w:rsidP="00DB4A7D">
            <w:pPr>
              <w:rPr>
                <w:rFonts w:ascii="Arial" w:hAnsi="Arial" w:cs="Arial"/>
                <w:b/>
                <w:sz w:val="18"/>
                <w:szCs w:val="18"/>
              </w:rPr>
            </w:pPr>
            <w:r w:rsidRPr="00E1119A">
              <w:rPr>
                <w:rFonts w:ascii="Arial" w:hAnsi="Arial" w:cs="Arial"/>
                <w:b/>
                <w:sz w:val="18"/>
                <w:szCs w:val="18"/>
              </w:rPr>
              <w:t>Students:</w:t>
            </w:r>
          </w:p>
          <w:p w:rsidR="00DB4A7D" w:rsidRDefault="00DB4A7D" w:rsidP="00DB4A7D">
            <w:pPr>
              <w:rPr>
                <w:rFonts w:ascii="Arial" w:hAnsi="Arial" w:cs="Arial"/>
                <w:sz w:val="18"/>
                <w:szCs w:val="18"/>
              </w:rPr>
            </w:pPr>
            <w:r>
              <w:rPr>
                <w:rFonts w:ascii="Arial" w:hAnsi="Arial" w:cs="Arial"/>
                <w:sz w:val="18"/>
                <w:szCs w:val="18"/>
              </w:rPr>
              <w:t xml:space="preserve">Understand the core values of being a Respectful, Responsible and Safe Learner. </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Show empathy to others and value diversity</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Have high expectations of themselves</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Engage in the PBL reward system</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Influence decision making</w:t>
            </w:r>
          </w:p>
          <w:p w:rsidR="00DB4A7D" w:rsidRDefault="00DB4A7D" w:rsidP="00DB4A7D">
            <w:pPr>
              <w:rPr>
                <w:rFonts w:ascii="Arial" w:hAnsi="Arial" w:cs="Arial"/>
                <w:sz w:val="18"/>
                <w:szCs w:val="18"/>
              </w:rPr>
            </w:pPr>
          </w:p>
          <w:p w:rsidR="00DB4A7D" w:rsidRPr="00E1119A" w:rsidRDefault="00DB4A7D" w:rsidP="00DB4A7D">
            <w:pPr>
              <w:rPr>
                <w:rFonts w:ascii="Arial" w:hAnsi="Arial" w:cs="Arial"/>
                <w:b/>
                <w:sz w:val="18"/>
                <w:szCs w:val="18"/>
              </w:rPr>
            </w:pPr>
            <w:r w:rsidRPr="00E1119A">
              <w:rPr>
                <w:rFonts w:ascii="Arial" w:hAnsi="Arial" w:cs="Arial"/>
                <w:b/>
                <w:sz w:val="18"/>
                <w:szCs w:val="18"/>
              </w:rPr>
              <w:t>Staff</w:t>
            </w:r>
          </w:p>
          <w:p w:rsidR="00DB4A7D" w:rsidRDefault="00DB4A7D" w:rsidP="00DB4A7D">
            <w:pPr>
              <w:rPr>
                <w:rFonts w:ascii="Arial" w:hAnsi="Arial" w:cs="Arial"/>
                <w:sz w:val="18"/>
                <w:szCs w:val="18"/>
              </w:rPr>
            </w:pPr>
            <w:r>
              <w:rPr>
                <w:rFonts w:ascii="Arial" w:hAnsi="Arial" w:cs="Arial"/>
                <w:sz w:val="18"/>
                <w:szCs w:val="18"/>
              </w:rPr>
              <w:t>Demonstrate a consistent approach to reinforcing values and using common PBL language</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Show a common understanding of appropriate behaviours</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PBL team monitors and responds to data to successfully manage student behaviour and learning</w:t>
            </w:r>
          </w:p>
          <w:p w:rsidR="00DB4A7D" w:rsidRDefault="00DB4A7D" w:rsidP="00DB4A7D">
            <w:pPr>
              <w:rPr>
                <w:rFonts w:ascii="Arial" w:hAnsi="Arial" w:cs="Arial"/>
                <w:sz w:val="18"/>
                <w:szCs w:val="18"/>
              </w:rPr>
            </w:pPr>
          </w:p>
          <w:p w:rsidR="00DB4A7D" w:rsidRPr="002F12BB" w:rsidRDefault="00DB4A7D" w:rsidP="00DB4A7D">
            <w:pPr>
              <w:rPr>
                <w:rFonts w:ascii="Arial" w:hAnsi="Arial" w:cs="Arial"/>
                <w:b/>
                <w:sz w:val="18"/>
                <w:szCs w:val="18"/>
              </w:rPr>
            </w:pPr>
            <w:r w:rsidRPr="002F12BB">
              <w:rPr>
                <w:rFonts w:ascii="Arial" w:hAnsi="Arial" w:cs="Arial"/>
                <w:b/>
                <w:sz w:val="18"/>
                <w:szCs w:val="18"/>
              </w:rPr>
              <w:t>Parents</w:t>
            </w:r>
          </w:p>
          <w:p w:rsidR="00DB4A7D" w:rsidRDefault="00DB4A7D" w:rsidP="00DB4A7D">
            <w:pPr>
              <w:rPr>
                <w:rFonts w:ascii="Arial" w:hAnsi="Arial" w:cs="Arial"/>
                <w:sz w:val="18"/>
                <w:szCs w:val="18"/>
              </w:rPr>
            </w:pPr>
            <w:r>
              <w:rPr>
                <w:rFonts w:ascii="Arial" w:hAnsi="Arial" w:cs="Arial"/>
                <w:sz w:val="18"/>
                <w:szCs w:val="18"/>
              </w:rPr>
              <w:t>Support and reinforce the values promoted through the continued implementation of PBL both in school and outside of school</w:t>
            </w:r>
          </w:p>
          <w:p w:rsidR="00DB4A7D" w:rsidRDefault="00DB4A7D" w:rsidP="00DB4A7D">
            <w:pPr>
              <w:rPr>
                <w:rFonts w:ascii="Arial" w:hAnsi="Arial" w:cs="Arial"/>
                <w:sz w:val="18"/>
                <w:szCs w:val="18"/>
              </w:rPr>
            </w:pPr>
          </w:p>
          <w:p w:rsidR="00DB4A7D" w:rsidRPr="002F12BB" w:rsidRDefault="00DB4A7D" w:rsidP="00DB4A7D">
            <w:pPr>
              <w:rPr>
                <w:rFonts w:ascii="Arial" w:hAnsi="Arial" w:cs="Arial"/>
                <w:b/>
                <w:sz w:val="18"/>
                <w:szCs w:val="18"/>
              </w:rPr>
            </w:pPr>
            <w:r w:rsidRPr="002F12BB">
              <w:rPr>
                <w:rFonts w:ascii="Arial" w:hAnsi="Arial" w:cs="Arial"/>
                <w:b/>
                <w:sz w:val="18"/>
                <w:szCs w:val="18"/>
              </w:rPr>
              <w:t>Leaders</w:t>
            </w:r>
          </w:p>
          <w:p w:rsidR="00DB4A7D" w:rsidRPr="001D1C78" w:rsidRDefault="00DB4A7D" w:rsidP="00DB4A7D">
            <w:pPr>
              <w:rPr>
                <w:rFonts w:ascii="Arial" w:hAnsi="Arial" w:cs="Arial"/>
                <w:sz w:val="18"/>
                <w:szCs w:val="18"/>
              </w:rPr>
            </w:pPr>
            <w:r>
              <w:rPr>
                <w:rFonts w:ascii="Arial" w:hAnsi="Arial" w:cs="Arial"/>
                <w:sz w:val="18"/>
                <w:szCs w:val="18"/>
              </w:rPr>
              <w:t>PBL team members will lead the school community through the PBL process through  timely communication strategies using data from the school-wide tracking system</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r>
              <w:rPr>
                <w:rFonts w:ascii="Arial" w:hAnsi="Arial" w:cs="Arial"/>
                <w:sz w:val="18"/>
                <w:szCs w:val="18"/>
              </w:rPr>
              <w:t>Students participate in class-based lessons  that reinforce our shared values and citizenship</w:t>
            </w:r>
          </w:p>
          <w:p w:rsidR="00DB4A7D" w:rsidRDefault="00DB4A7D" w:rsidP="00DB4A7D">
            <w:pPr>
              <w:rPr>
                <w:rFonts w:ascii="Arial" w:hAnsi="Arial" w:cs="Arial"/>
                <w:sz w:val="18"/>
                <w:szCs w:val="18"/>
              </w:rPr>
            </w:pPr>
            <w:r>
              <w:rPr>
                <w:rFonts w:ascii="Arial" w:hAnsi="Arial" w:cs="Arial"/>
                <w:sz w:val="18"/>
                <w:szCs w:val="18"/>
              </w:rPr>
              <w:t>Students have a voice in the ongoing development of PBL. Through the Student Leaders, students play an active role  in the continued implementation of PBL</w:t>
            </w:r>
          </w:p>
          <w:p w:rsidR="00DB4A7D" w:rsidRDefault="00DB4A7D" w:rsidP="00DB4A7D">
            <w:pPr>
              <w:rPr>
                <w:rFonts w:ascii="Arial" w:hAnsi="Arial" w:cs="Arial"/>
                <w:sz w:val="18"/>
                <w:szCs w:val="18"/>
              </w:rPr>
            </w:pPr>
          </w:p>
          <w:p w:rsidR="00DB4A7D" w:rsidRPr="00E1119A" w:rsidRDefault="00DB4A7D" w:rsidP="00DB4A7D">
            <w:pPr>
              <w:rPr>
                <w:rFonts w:ascii="Arial" w:hAnsi="Arial" w:cs="Arial"/>
                <w:sz w:val="18"/>
                <w:szCs w:val="18"/>
              </w:rPr>
            </w:pPr>
            <w:r>
              <w:rPr>
                <w:rFonts w:ascii="Arial" w:hAnsi="Arial" w:cs="Arial"/>
                <w:sz w:val="18"/>
                <w:szCs w:val="18"/>
              </w:rPr>
              <w:t>Parents clearly understand PBL and the three fundamental PBL values across the school and</w:t>
            </w:r>
            <w:r w:rsidRPr="00E1119A">
              <w:rPr>
                <w:rFonts w:ascii="Arial" w:hAnsi="Arial" w:cs="Arial"/>
                <w:sz w:val="18"/>
                <w:szCs w:val="18"/>
              </w:rPr>
              <w:t xml:space="preserve"> participate in the promotion of student and school successes across all areas</w:t>
            </w:r>
          </w:p>
          <w:p w:rsidR="00DB4A7D" w:rsidRDefault="00DB4A7D" w:rsidP="00DB4A7D">
            <w:pPr>
              <w:rPr>
                <w:rFonts w:ascii="Arial" w:hAnsi="Arial" w:cs="Arial"/>
                <w:sz w:val="18"/>
                <w:szCs w:val="18"/>
              </w:rPr>
            </w:pPr>
          </w:p>
          <w:p w:rsidR="00DB4A7D" w:rsidRPr="00E1119A" w:rsidRDefault="00DB4A7D" w:rsidP="00DB4A7D">
            <w:pPr>
              <w:rPr>
                <w:rFonts w:ascii="Arial" w:hAnsi="Arial" w:cs="Arial"/>
                <w:sz w:val="18"/>
                <w:szCs w:val="18"/>
              </w:rPr>
            </w:pPr>
            <w:r>
              <w:rPr>
                <w:rFonts w:ascii="Arial" w:hAnsi="Arial" w:cs="Arial"/>
                <w:sz w:val="18"/>
                <w:szCs w:val="18"/>
              </w:rPr>
              <w:t>Staff actively engage in the teaching and promotion of the three PBL values in all settings consistently communicate high expectations r</w:t>
            </w:r>
            <w:r w:rsidRPr="00E1119A">
              <w:rPr>
                <w:rFonts w:ascii="Arial" w:hAnsi="Arial" w:cs="Arial"/>
                <w:sz w:val="18"/>
                <w:szCs w:val="18"/>
              </w:rPr>
              <w:t>egarding student work and behaviour</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Through the PBL team ,staff continue to develop resources and strategies that the staff can use and implement in all school settings</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Staff are effectively using school wide processes and reward system</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r>
              <w:rPr>
                <w:rFonts w:ascii="Arial" w:hAnsi="Arial" w:cs="Arial"/>
                <w:sz w:val="18"/>
                <w:szCs w:val="18"/>
              </w:rPr>
              <w:t>Through data tracking system, PBL team to improve processes in the school regularly extract and analyse data in order to determine focus.</w:t>
            </w:r>
          </w:p>
          <w:p w:rsidR="00DB4A7D" w:rsidRPr="00D30DD3" w:rsidRDefault="00DB4A7D" w:rsidP="00DB4A7D">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Pr="00D33D59" w:rsidRDefault="00DB4A7D" w:rsidP="00DB4A7D">
            <w:pPr>
              <w:rPr>
                <w:rFonts w:ascii="Arial" w:hAnsi="Arial" w:cs="Arial"/>
                <w:sz w:val="18"/>
                <w:szCs w:val="18"/>
              </w:rPr>
            </w:pPr>
            <w:r w:rsidRPr="00D33D59">
              <w:rPr>
                <w:rFonts w:ascii="Arial" w:hAnsi="Arial" w:cs="Arial"/>
                <w:sz w:val="18"/>
                <w:szCs w:val="18"/>
              </w:rPr>
              <w:t>Product:</w:t>
            </w:r>
          </w:p>
          <w:p w:rsidR="00DB4A7D" w:rsidRDefault="00DB4A7D" w:rsidP="00DB4A7D">
            <w:pPr>
              <w:rPr>
                <w:rFonts w:ascii="Arial" w:hAnsi="Arial" w:cs="Arial"/>
                <w:sz w:val="18"/>
                <w:szCs w:val="18"/>
              </w:rPr>
            </w:pPr>
            <w:r w:rsidRPr="00D33D59">
              <w:rPr>
                <w:rFonts w:ascii="Arial" w:hAnsi="Arial" w:cs="Arial"/>
                <w:sz w:val="18"/>
                <w:szCs w:val="18"/>
              </w:rPr>
              <w:t>Students present as responsible, respectful learners and exhibit safe behaviour.</w:t>
            </w:r>
          </w:p>
          <w:p w:rsidR="00DB4A7D" w:rsidRPr="00D33D59" w:rsidRDefault="00DB4A7D" w:rsidP="00DB4A7D">
            <w:pPr>
              <w:rPr>
                <w:rFonts w:ascii="Arial" w:hAnsi="Arial" w:cs="Arial"/>
                <w:sz w:val="18"/>
                <w:szCs w:val="18"/>
              </w:rPr>
            </w:pPr>
          </w:p>
          <w:p w:rsidR="00DB4A7D" w:rsidRPr="00D33D59" w:rsidRDefault="00DB4A7D" w:rsidP="00DB4A7D">
            <w:pPr>
              <w:rPr>
                <w:rFonts w:ascii="Arial" w:hAnsi="Arial" w:cs="Arial"/>
                <w:sz w:val="18"/>
                <w:szCs w:val="18"/>
              </w:rPr>
            </w:pPr>
            <w:r w:rsidRPr="00D33D59">
              <w:rPr>
                <w:rFonts w:ascii="Arial" w:hAnsi="Arial" w:cs="Arial"/>
                <w:sz w:val="18"/>
                <w:szCs w:val="18"/>
              </w:rPr>
              <w:t>Practice</w:t>
            </w:r>
          </w:p>
          <w:p w:rsidR="00DB4A7D" w:rsidRDefault="00DB4A7D" w:rsidP="00DB4A7D">
            <w:pPr>
              <w:rPr>
                <w:rFonts w:ascii="Arial" w:hAnsi="Arial" w:cs="Arial"/>
                <w:sz w:val="18"/>
                <w:szCs w:val="18"/>
              </w:rPr>
            </w:pPr>
            <w:r w:rsidRPr="00D33D59">
              <w:rPr>
                <w:rFonts w:ascii="Arial" w:hAnsi="Arial" w:cs="Arial"/>
                <w:sz w:val="18"/>
                <w:szCs w:val="18"/>
              </w:rPr>
              <w:t>The school community consistently models and promotes the key elements of responsibility, respect and safety.</w:t>
            </w:r>
          </w:p>
          <w:p w:rsidR="00DB4A7D" w:rsidRPr="00D33D59" w:rsidRDefault="00DB4A7D" w:rsidP="00DB4A7D">
            <w:pPr>
              <w:rPr>
                <w:rFonts w:ascii="Arial" w:hAnsi="Arial" w:cs="Arial"/>
                <w:sz w:val="18"/>
                <w:szCs w:val="18"/>
              </w:rPr>
            </w:pPr>
          </w:p>
          <w:p w:rsidR="00DB4A7D" w:rsidRPr="00D33D59" w:rsidRDefault="00DB4A7D" w:rsidP="00DB4A7D">
            <w:pPr>
              <w:rPr>
                <w:rFonts w:ascii="Arial" w:hAnsi="Arial" w:cs="Arial"/>
                <w:sz w:val="18"/>
                <w:szCs w:val="18"/>
              </w:rPr>
            </w:pPr>
            <w:r w:rsidRPr="00D33D59">
              <w:rPr>
                <w:rFonts w:ascii="Arial" w:hAnsi="Arial" w:cs="Arial"/>
                <w:sz w:val="18"/>
                <w:szCs w:val="18"/>
              </w:rPr>
              <w:t>Product</w:t>
            </w:r>
          </w:p>
          <w:p w:rsidR="00DB4A7D" w:rsidRDefault="00DB4A7D" w:rsidP="00DB4A7D">
            <w:pPr>
              <w:rPr>
                <w:rFonts w:ascii="Arial" w:hAnsi="Arial" w:cs="Arial"/>
                <w:sz w:val="18"/>
                <w:szCs w:val="18"/>
              </w:rPr>
            </w:pPr>
            <w:r w:rsidRPr="00D33D59">
              <w:rPr>
                <w:rFonts w:ascii="Arial" w:hAnsi="Arial" w:cs="Arial"/>
                <w:sz w:val="18"/>
                <w:szCs w:val="18"/>
              </w:rPr>
              <w:t>Staff approaches to managing student conduct are consistent.</w:t>
            </w:r>
          </w:p>
          <w:p w:rsidR="00DB4A7D" w:rsidRDefault="00DB4A7D" w:rsidP="00DB4A7D">
            <w:pPr>
              <w:rPr>
                <w:rFonts w:ascii="Arial" w:hAnsi="Arial" w:cs="Arial"/>
                <w:sz w:val="18"/>
                <w:szCs w:val="18"/>
              </w:rPr>
            </w:pPr>
          </w:p>
          <w:p w:rsidR="00DB4A7D" w:rsidRPr="00D33D59" w:rsidRDefault="00DB4A7D" w:rsidP="00DB4A7D">
            <w:pPr>
              <w:rPr>
                <w:rFonts w:ascii="Arial" w:hAnsi="Arial" w:cs="Arial"/>
                <w:sz w:val="18"/>
                <w:szCs w:val="18"/>
              </w:rPr>
            </w:pPr>
            <w:r w:rsidRPr="00D33D59">
              <w:rPr>
                <w:rFonts w:ascii="Arial" w:hAnsi="Arial" w:cs="Arial"/>
                <w:sz w:val="18"/>
                <w:szCs w:val="18"/>
              </w:rPr>
              <w:t>Practice</w:t>
            </w:r>
          </w:p>
          <w:p w:rsidR="00DB4A7D" w:rsidRPr="009B68F7" w:rsidRDefault="00DB4A7D" w:rsidP="00DB4A7D">
            <w:pPr>
              <w:rPr>
                <w:rFonts w:ascii="Arial" w:hAnsi="Arial" w:cs="Arial"/>
                <w:b/>
                <w:color w:val="4F81BD" w:themeColor="accent1"/>
                <w:sz w:val="18"/>
                <w:szCs w:val="18"/>
              </w:rPr>
            </w:pPr>
            <w:r w:rsidRPr="00D33D59">
              <w:rPr>
                <w:rFonts w:ascii="Arial" w:hAnsi="Arial" w:cs="Arial"/>
                <w:sz w:val="18"/>
                <w:szCs w:val="18"/>
              </w:rPr>
              <w:t>Positive behaviour for learning becomes an embedded topic in staff meetings, communication meetings, stage meetings and executive meetings</w:t>
            </w:r>
            <w:r>
              <w:rPr>
                <w:rFonts w:ascii="Arial" w:hAnsi="Arial" w:cs="Arial"/>
                <w:sz w:val="18"/>
                <w:szCs w:val="18"/>
              </w:rPr>
              <w:t xml:space="preserve"> as observed in various meeting minutes.</w:t>
            </w:r>
          </w:p>
          <w:p w:rsidR="00DB4A7D" w:rsidRDefault="00DB4A7D" w:rsidP="00DB4A7D">
            <w:pPr>
              <w:rPr>
                <w:rFonts w:ascii="Arial" w:hAnsi="Arial" w:cs="Arial"/>
                <w:sz w:val="18"/>
                <w:szCs w:val="18"/>
              </w:rPr>
            </w:pPr>
          </w:p>
          <w:p w:rsidR="00DB4A7D" w:rsidRDefault="00DB4A7D" w:rsidP="00DB4A7D">
            <w:pPr>
              <w:rPr>
                <w:rFonts w:ascii="Arial" w:hAnsi="Arial" w:cs="Arial"/>
                <w:sz w:val="18"/>
                <w:szCs w:val="18"/>
              </w:rPr>
            </w:pPr>
          </w:p>
          <w:p w:rsidR="00DB4A7D" w:rsidRPr="00E1119A" w:rsidRDefault="00DB4A7D" w:rsidP="00DB4A7D">
            <w:pPr>
              <w:rPr>
                <w:rFonts w:ascii="Arial" w:hAnsi="Arial" w:cs="Arial"/>
                <w:sz w:val="18"/>
                <w:szCs w:val="18"/>
              </w:rPr>
            </w:pPr>
          </w:p>
          <w:p w:rsidR="00DB4A7D" w:rsidRPr="00567E78" w:rsidRDefault="00DB4A7D" w:rsidP="00DB4A7D">
            <w:pPr>
              <w:rPr>
                <w:rFonts w:ascii="Arial" w:hAnsi="Arial" w:cs="Arial"/>
                <w:color w:val="C0504D" w:themeColor="accent2"/>
                <w:sz w:val="18"/>
                <w:szCs w:val="18"/>
              </w:rPr>
            </w:pPr>
          </w:p>
        </w:tc>
      </w:tr>
      <w:tr w:rsidR="00DB4A7D" w:rsidRPr="00D30DD3" w:rsidTr="00DB4A7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DB4A7D" w:rsidRPr="004D7C3D" w:rsidRDefault="00DB4A7D" w:rsidP="00DB4A7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r>
      <w:tr w:rsidR="00DB4A7D" w:rsidRPr="00D30DD3" w:rsidTr="00DB4A7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DB4A7D" w:rsidRDefault="00DB4A7D" w:rsidP="00DB4A7D">
            <w:pPr>
              <w:rPr>
                <w:rFonts w:ascii="Arial" w:hAnsi="Arial" w:cs="Arial"/>
                <w:sz w:val="18"/>
                <w:szCs w:val="18"/>
              </w:rPr>
            </w:pPr>
          </w:p>
          <w:p w:rsidR="00DB4A7D" w:rsidRDefault="00DB4A7D" w:rsidP="00DB4A7D">
            <w:pPr>
              <w:pStyle w:val="ListParagraph"/>
              <w:numPr>
                <w:ilvl w:val="0"/>
                <w:numId w:val="2"/>
              </w:numPr>
              <w:rPr>
                <w:rFonts w:ascii="Arial" w:hAnsi="Arial" w:cs="Arial"/>
                <w:sz w:val="18"/>
                <w:szCs w:val="18"/>
              </w:rPr>
            </w:pPr>
            <w:r>
              <w:rPr>
                <w:rFonts w:ascii="Arial" w:hAnsi="Arial" w:cs="Arial"/>
                <w:sz w:val="18"/>
                <w:szCs w:val="18"/>
              </w:rPr>
              <w:t>Students are able to recall the three fundamental PBL values and give examples of what they might look like in various areas of the school</w:t>
            </w:r>
          </w:p>
          <w:p w:rsidR="00DB4A7D" w:rsidRDefault="00DB4A7D" w:rsidP="00DB4A7D">
            <w:pPr>
              <w:pStyle w:val="ListParagraph"/>
              <w:numPr>
                <w:ilvl w:val="0"/>
                <w:numId w:val="2"/>
              </w:numPr>
              <w:rPr>
                <w:rFonts w:ascii="Arial" w:hAnsi="Arial" w:cs="Arial"/>
                <w:sz w:val="18"/>
                <w:szCs w:val="18"/>
              </w:rPr>
            </w:pPr>
            <w:r>
              <w:rPr>
                <w:rFonts w:ascii="Arial" w:hAnsi="Arial" w:cs="Arial"/>
                <w:sz w:val="18"/>
                <w:szCs w:val="18"/>
              </w:rPr>
              <w:t>Staff consistently refer to the 3 core values when dealing with student behaviour</w:t>
            </w:r>
          </w:p>
          <w:p w:rsidR="00DB4A7D" w:rsidRDefault="00DB4A7D" w:rsidP="00DB4A7D">
            <w:pPr>
              <w:pStyle w:val="ListParagraph"/>
              <w:numPr>
                <w:ilvl w:val="0"/>
                <w:numId w:val="2"/>
              </w:numPr>
              <w:rPr>
                <w:rFonts w:ascii="Arial" w:hAnsi="Arial" w:cs="Arial"/>
                <w:sz w:val="18"/>
                <w:szCs w:val="18"/>
              </w:rPr>
            </w:pPr>
            <w:r>
              <w:rPr>
                <w:rFonts w:ascii="Arial" w:hAnsi="Arial" w:cs="Arial"/>
                <w:sz w:val="18"/>
                <w:szCs w:val="18"/>
              </w:rPr>
              <w:t>Parents are highly familiar with the 3 core values of PBL</w:t>
            </w:r>
          </w:p>
          <w:p w:rsidR="00DB4A7D" w:rsidRDefault="00DB4A7D" w:rsidP="00DB4A7D">
            <w:pPr>
              <w:pStyle w:val="ListParagraph"/>
              <w:numPr>
                <w:ilvl w:val="0"/>
                <w:numId w:val="2"/>
              </w:numPr>
              <w:rPr>
                <w:rFonts w:ascii="Arial" w:hAnsi="Arial" w:cs="Arial"/>
                <w:sz w:val="18"/>
                <w:szCs w:val="18"/>
              </w:rPr>
            </w:pPr>
            <w:r>
              <w:rPr>
                <w:rFonts w:ascii="Arial" w:hAnsi="Arial" w:cs="Arial"/>
                <w:sz w:val="18"/>
                <w:szCs w:val="18"/>
              </w:rPr>
              <w:t xml:space="preserve">Behaviour records show a reduction in negative </w:t>
            </w:r>
            <w:proofErr w:type="gramStart"/>
            <w:r>
              <w:rPr>
                <w:rFonts w:ascii="Arial" w:hAnsi="Arial" w:cs="Arial"/>
                <w:sz w:val="18"/>
                <w:szCs w:val="18"/>
              </w:rPr>
              <w:t>behaviours  by</w:t>
            </w:r>
            <w:proofErr w:type="gramEnd"/>
            <w:r>
              <w:rPr>
                <w:rFonts w:ascii="Arial" w:hAnsi="Arial" w:cs="Arial"/>
                <w:sz w:val="18"/>
                <w:szCs w:val="18"/>
              </w:rPr>
              <w:t xml:space="preserve"> 15% and an increase in positive behaviours.</w:t>
            </w:r>
          </w:p>
          <w:p w:rsidR="00DB4A7D" w:rsidRDefault="00DB4A7D" w:rsidP="00DB4A7D">
            <w:pPr>
              <w:pStyle w:val="ListParagraph"/>
              <w:numPr>
                <w:ilvl w:val="0"/>
                <w:numId w:val="2"/>
              </w:numPr>
              <w:rPr>
                <w:rFonts w:ascii="Arial" w:hAnsi="Arial" w:cs="Arial"/>
                <w:sz w:val="18"/>
                <w:szCs w:val="18"/>
              </w:rPr>
            </w:pPr>
            <w:r>
              <w:rPr>
                <w:rFonts w:ascii="Arial" w:hAnsi="Arial" w:cs="Arial"/>
                <w:sz w:val="18"/>
                <w:szCs w:val="18"/>
              </w:rPr>
              <w:t>PBL Survey responses indicate a consistent approach to managing student behaviours.</w:t>
            </w:r>
          </w:p>
          <w:p w:rsidR="00DB4A7D" w:rsidRPr="00CE7D52" w:rsidRDefault="00DB4A7D" w:rsidP="00DB4A7D">
            <w:pPr>
              <w:pStyle w:val="ListParagraph"/>
              <w:numPr>
                <w:ilvl w:val="0"/>
                <w:numId w:val="2"/>
              </w:numPr>
              <w:rPr>
                <w:rFonts w:ascii="Arial" w:hAnsi="Arial" w:cs="Arial"/>
                <w:sz w:val="18"/>
                <w:szCs w:val="18"/>
              </w:rPr>
            </w:pPr>
            <w:r>
              <w:rPr>
                <w:rFonts w:ascii="Arial" w:hAnsi="Arial" w:cs="Arial"/>
                <w:sz w:val="18"/>
                <w:szCs w:val="18"/>
              </w:rPr>
              <w:t>The 3 core values are highly visible and identifiable in school community</w:t>
            </w:r>
          </w:p>
          <w:p w:rsidR="00DB4A7D" w:rsidRPr="00557822" w:rsidRDefault="00DB4A7D" w:rsidP="00DB4A7D">
            <w:pPr>
              <w:pStyle w:val="ListParagraph"/>
              <w:ind w:left="360"/>
              <w:rPr>
                <w:rFonts w:ascii="Arial" w:hAnsi="Arial" w:cs="Arial"/>
                <w:sz w:val="18"/>
                <w:szCs w:val="18"/>
              </w:rPr>
            </w:pPr>
          </w:p>
          <w:p w:rsidR="00DB4A7D" w:rsidRPr="009A572F" w:rsidRDefault="00DB4A7D" w:rsidP="00DB4A7D">
            <w:pPr>
              <w:rPr>
                <w:rFonts w:ascii="Arial" w:eastAsia="Arial" w:hAnsi="Arial" w:cs="Times New Roman"/>
                <w:color w:val="C0504D" w:themeColor="accent2"/>
                <w:sz w:val="18"/>
                <w:szCs w:val="22"/>
              </w:rPr>
            </w:pPr>
            <w:r w:rsidRPr="009A572F">
              <w:rPr>
                <w:rFonts w:ascii="Arial" w:eastAsia="Arial" w:hAnsi="Arial" w:cs="Times New Roman"/>
                <w:color w:val="C0504D" w:themeColor="accent2"/>
                <w:sz w:val="18"/>
                <w:szCs w:val="22"/>
              </w:rPr>
              <w:br/>
            </w:r>
          </w:p>
          <w:p w:rsidR="00DB4A7D" w:rsidRDefault="00DB4A7D" w:rsidP="00DB4A7D">
            <w:pPr>
              <w:rPr>
                <w:rFonts w:ascii="Arial" w:hAnsi="Arial" w:cs="Arial"/>
                <w:b/>
                <w:sz w:val="18"/>
                <w:szCs w:val="18"/>
              </w:rPr>
            </w:pPr>
          </w:p>
          <w:p w:rsidR="00DB4A7D" w:rsidRDefault="00DB4A7D" w:rsidP="00DB4A7D">
            <w:pPr>
              <w:rPr>
                <w:rFonts w:ascii="Arial" w:hAnsi="Arial" w:cs="Arial"/>
                <w:b/>
                <w:sz w:val="18"/>
                <w:szCs w:val="18"/>
              </w:rPr>
            </w:pPr>
          </w:p>
          <w:p w:rsidR="00DB4A7D" w:rsidRPr="004D7C3D" w:rsidRDefault="00DB4A7D" w:rsidP="00DB4A7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Pr="00D30DD3" w:rsidRDefault="00DB4A7D" w:rsidP="00DB4A7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B4A7D" w:rsidRDefault="00DB4A7D" w:rsidP="00DB4A7D">
            <w:pPr>
              <w:rPr>
                <w:rFonts w:ascii="Arial" w:hAnsi="Arial" w:cs="Arial"/>
                <w:sz w:val="18"/>
                <w:szCs w:val="18"/>
              </w:rPr>
            </w:pPr>
          </w:p>
        </w:tc>
      </w:tr>
    </w:tbl>
    <w:p w:rsidR="00E245FF" w:rsidRDefault="00E245FF">
      <w:r>
        <w:lastRenderedPageBreak/>
        <w:br w:type="page"/>
      </w:r>
    </w:p>
    <w:p w:rsidR="00E856B8" w:rsidRDefault="00E856B8" w:rsidP="00762E32">
      <w:pPr>
        <w:ind w:left="-567"/>
      </w:pPr>
    </w:p>
    <w:p w:rsidR="00930B1A" w:rsidRDefault="00930B1A" w:rsidP="006C39F0"/>
    <w:sectPr w:rsidR="00930B1A"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6C8" w:rsidRDefault="00DF26C8" w:rsidP="00D54192">
      <w:r>
        <w:separator/>
      </w:r>
    </w:p>
  </w:endnote>
  <w:endnote w:type="continuationSeparator" w:id="0">
    <w:p w:rsidR="00DF26C8" w:rsidRDefault="00DF26C8"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713F66" w:rsidP="002260E5">
    <w:pPr>
      <w:pStyle w:val="Footer"/>
      <w:jc w:val="center"/>
      <w:rPr>
        <w:rFonts w:ascii="Arial Narrow" w:hAnsi="Arial Narrow" w:cstheme="majorHAnsi"/>
        <w:spacing w:val="10"/>
        <w:kern w:val="14"/>
        <w:sz w:val="16"/>
        <w:szCs w:val="16"/>
      </w:rPr>
    </w:pPr>
  </w:p>
  <w:p w:rsidR="00FD7072" w:rsidRDefault="00FD707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7C520C8A" wp14:editId="72B7F44E">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w:t>
    </w:r>
    <w:r w:rsidR="00CA1B21">
      <w:rPr>
        <w:rFonts w:ascii="Arial Narrow" w:hAnsi="Arial Narrow" w:cstheme="majorHAnsi"/>
        <w:spacing w:val="10"/>
        <w:kern w:val="14"/>
        <w:sz w:val="16"/>
        <w:szCs w:val="16"/>
      </w:rPr>
      <w:t>–</w:t>
    </w:r>
    <w:r>
      <w:rPr>
        <w:rFonts w:ascii="Arial Narrow" w:hAnsi="Arial Narrow" w:cstheme="majorHAnsi"/>
        <w:spacing w:val="10"/>
        <w:kern w:val="14"/>
        <w:sz w:val="16"/>
        <w:szCs w:val="16"/>
      </w:rPr>
      <w:t xml:space="preserve"> V</w:t>
    </w:r>
    <w:r w:rsidR="00CA1B21">
      <w:rPr>
        <w:rFonts w:ascii="Arial Narrow" w:hAnsi="Arial Narrow" w:cstheme="majorHAnsi"/>
        <w:spacing w:val="10"/>
        <w:kern w:val="14"/>
        <w:sz w:val="16"/>
        <w:szCs w:val="16"/>
      </w:rPr>
      <w:t xml:space="preserve">2.0 </w:t>
    </w:r>
    <w:r>
      <w:rPr>
        <w:rFonts w:ascii="Arial Narrow" w:hAnsi="Arial Narrow" w:cstheme="majorHAnsi"/>
        <w:spacing w:val="10"/>
        <w:kern w:val="14"/>
        <w:sz w:val="16"/>
        <w:szCs w:val="16"/>
      </w:rPr>
      <w:t>[</w:t>
    </w:r>
    <w:r w:rsidR="00CA1B21">
      <w:rPr>
        <w:rFonts w:ascii="Arial Narrow" w:hAnsi="Arial Narrow" w:cstheme="majorHAnsi"/>
        <w:spacing w:val="10"/>
        <w:kern w:val="14"/>
        <w:sz w:val="16"/>
        <w:szCs w:val="16"/>
      </w:rPr>
      <w:t>11/11</w:t>
    </w:r>
    <w:r w:rsidR="00E245FF">
      <w:rPr>
        <w:rFonts w:ascii="Arial Narrow" w:hAnsi="Arial Narrow" w:cstheme="majorHAnsi"/>
        <w:spacing w:val="10"/>
        <w:kern w:val="14"/>
        <w:sz w:val="16"/>
        <w:szCs w:val="16"/>
      </w:rPr>
      <w:t>/</w:t>
    </w:r>
    <w:r>
      <w:rPr>
        <w:rFonts w:ascii="Arial Narrow" w:hAnsi="Arial Narrow" w:cstheme="majorHAnsi"/>
        <w:spacing w:val="10"/>
        <w:kern w:val="14"/>
        <w:sz w:val="16"/>
        <w:szCs w:val="16"/>
      </w:rPr>
      <w:t>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Pr="00A646DB" w:rsidRDefault="00713F66">
    <w:pPr>
      <w:pStyle w:val="Footer"/>
      <w:jc w:val="center"/>
      <w:rPr>
        <w:sz w:val="16"/>
        <w:szCs w:val="16"/>
      </w:rPr>
    </w:pPr>
  </w:p>
  <w:p w:rsidR="00713F66" w:rsidRDefault="00B07F5A"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Wingham Brush Public School - 4575</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713F6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571685">
          <w:rPr>
            <w:rFonts w:ascii="Arial Narrow" w:hAnsi="Arial Narrow" w:cs="Arial"/>
            <w:noProof/>
            <w:sz w:val="18"/>
            <w:szCs w:val="18"/>
          </w:rPr>
          <w:t>8</w:t>
        </w:r>
        <w:r w:rsidRPr="00464683">
          <w:rPr>
            <w:rFonts w:ascii="Arial Narrow" w:hAnsi="Arial Narrow" w:cs="Arial"/>
            <w:noProof/>
            <w:sz w:val="18"/>
            <w:szCs w:val="18"/>
          </w:rPr>
          <w:fldChar w:fldCharType="end"/>
        </w:r>
      </w:p>
    </w:sdtContent>
  </w:sdt>
  <w:p w:rsidR="00713F66" w:rsidRDefault="00AD723A"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Planning template – V2.0</w:t>
    </w:r>
    <w:r w:rsidR="00713F66">
      <w:rPr>
        <w:rFonts w:ascii="Arial Narrow" w:hAnsi="Arial Narrow" w:cstheme="majorHAnsi"/>
        <w:spacing w:val="10"/>
        <w:kern w:val="14"/>
        <w:sz w:val="16"/>
        <w:szCs w:val="16"/>
      </w:rPr>
      <w:t xml:space="preserve"> [</w:t>
    </w:r>
    <w:r w:rsidR="006C39F0">
      <w:rPr>
        <w:rFonts w:ascii="Arial Narrow" w:hAnsi="Arial Narrow" w:cstheme="majorHAnsi"/>
        <w:spacing w:val="10"/>
        <w:kern w:val="14"/>
        <w:sz w:val="16"/>
        <w:szCs w:val="16"/>
      </w:rPr>
      <w:t>1</w:t>
    </w:r>
    <w:r>
      <w:rPr>
        <w:rFonts w:ascii="Arial Narrow" w:hAnsi="Arial Narrow" w:cstheme="majorHAnsi"/>
        <w:spacing w:val="10"/>
        <w:kern w:val="14"/>
        <w:sz w:val="16"/>
        <w:szCs w:val="16"/>
      </w:rPr>
      <w:t>1</w:t>
    </w:r>
    <w:r w:rsidR="00713F66">
      <w:rPr>
        <w:rFonts w:ascii="Arial Narrow" w:hAnsi="Arial Narrow" w:cstheme="majorHAnsi"/>
        <w:spacing w:val="10"/>
        <w:kern w:val="14"/>
        <w:sz w:val="16"/>
        <w:szCs w:val="16"/>
      </w:rPr>
      <w:t>/</w:t>
    </w:r>
    <w:r>
      <w:rPr>
        <w:rFonts w:ascii="Arial Narrow" w:hAnsi="Arial Narrow" w:cstheme="majorHAnsi"/>
        <w:spacing w:val="10"/>
        <w:kern w:val="14"/>
        <w:sz w:val="16"/>
        <w:szCs w:val="16"/>
      </w:rPr>
      <w:t>11</w:t>
    </w:r>
    <w:r w:rsidR="00713F66">
      <w:rPr>
        <w:rFonts w:ascii="Arial Narrow" w:hAnsi="Arial Narrow" w:cstheme="majorHAnsi"/>
        <w:spacing w:val="10"/>
        <w:kern w:val="14"/>
        <w:sz w:val="16"/>
        <w:szCs w:val="16"/>
      </w:rPr>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6C8" w:rsidRDefault="00DF26C8" w:rsidP="00D54192">
      <w:r>
        <w:separator/>
      </w:r>
    </w:p>
  </w:footnote>
  <w:footnote w:type="continuationSeparator" w:id="0">
    <w:p w:rsidR="00DF26C8" w:rsidRDefault="00DF26C8"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DF26C8">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FD707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7886ABF"/>
    <w:multiLevelType w:val="hybridMultilevel"/>
    <w:tmpl w:val="CCA8D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0976F3B"/>
    <w:multiLevelType w:val="hybridMultilevel"/>
    <w:tmpl w:val="F1501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D011E13"/>
    <w:multiLevelType w:val="hybridMultilevel"/>
    <w:tmpl w:val="C6229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7"/>
  </w:num>
  <w:num w:numId="5">
    <w:abstractNumId w:val="6"/>
  </w:num>
  <w:num w:numId="6">
    <w:abstractNumId w:val="2"/>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1573F"/>
    <w:rsid w:val="00024331"/>
    <w:rsid w:val="00030945"/>
    <w:rsid w:val="0003166B"/>
    <w:rsid w:val="00033316"/>
    <w:rsid w:val="000354F7"/>
    <w:rsid w:val="0006109A"/>
    <w:rsid w:val="00067C38"/>
    <w:rsid w:val="000A47B3"/>
    <w:rsid w:val="000B06A8"/>
    <w:rsid w:val="000C0881"/>
    <w:rsid w:val="000C13CD"/>
    <w:rsid w:val="000C7376"/>
    <w:rsid w:val="000D51A7"/>
    <w:rsid w:val="000D6E61"/>
    <w:rsid w:val="000E3B76"/>
    <w:rsid w:val="000E4D28"/>
    <w:rsid w:val="000E55BE"/>
    <w:rsid w:val="000F1118"/>
    <w:rsid w:val="000F1790"/>
    <w:rsid w:val="000F4908"/>
    <w:rsid w:val="00102B05"/>
    <w:rsid w:val="00107436"/>
    <w:rsid w:val="00116437"/>
    <w:rsid w:val="00127647"/>
    <w:rsid w:val="0014049F"/>
    <w:rsid w:val="00153699"/>
    <w:rsid w:val="00156D14"/>
    <w:rsid w:val="0016729B"/>
    <w:rsid w:val="001919D1"/>
    <w:rsid w:val="00191CD7"/>
    <w:rsid w:val="001952D2"/>
    <w:rsid w:val="001C244D"/>
    <w:rsid w:val="001D1C78"/>
    <w:rsid w:val="001D4B0C"/>
    <w:rsid w:val="001D7EB0"/>
    <w:rsid w:val="001E2D60"/>
    <w:rsid w:val="001F41FB"/>
    <w:rsid w:val="00202F50"/>
    <w:rsid w:val="002178D8"/>
    <w:rsid w:val="00225619"/>
    <w:rsid w:val="002260E5"/>
    <w:rsid w:val="00236C53"/>
    <w:rsid w:val="00240402"/>
    <w:rsid w:val="00241F39"/>
    <w:rsid w:val="00246F9A"/>
    <w:rsid w:val="00252795"/>
    <w:rsid w:val="00263BC9"/>
    <w:rsid w:val="002723CD"/>
    <w:rsid w:val="002743D5"/>
    <w:rsid w:val="002865DE"/>
    <w:rsid w:val="00293077"/>
    <w:rsid w:val="002C0BCF"/>
    <w:rsid w:val="002C0FB3"/>
    <w:rsid w:val="002D55F1"/>
    <w:rsid w:val="002D63BE"/>
    <w:rsid w:val="002F12BB"/>
    <w:rsid w:val="002F6287"/>
    <w:rsid w:val="002F62B5"/>
    <w:rsid w:val="0030696F"/>
    <w:rsid w:val="00311527"/>
    <w:rsid w:val="0031503F"/>
    <w:rsid w:val="00345ED3"/>
    <w:rsid w:val="00347BE3"/>
    <w:rsid w:val="00353DD1"/>
    <w:rsid w:val="00355CDC"/>
    <w:rsid w:val="00396455"/>
    <w:rsid w:val="003B6297"/>
    <w:rsid w:val="003B7D3A"/>
    <w:rsid w:val="003C0768"/>
    <w:rsid w:val="003C6507"/>
    <w:rsid w:val="003D5F65"/>
    <w:rsid w:val="003F18D6"/>
    <w:rsid w:val="003F76F1"/>
    <w:rsid w:val="004060CF"/>
    <w:rsid w:val="004102FF"/>
    <w:rsid w:val="00411EF2"/>
    <w:rsid w:val="004120E2"/>
    <w:rsid w:val="00431395"/>
    <w:rsid w:val="00446FF7"/>
    <w:rsid w:val="0045571D"/>
    <w:rsid w:val="00456986"/>
    <w:rsid w:val="00462583"/>
    <w:rsid w:val="00464683"/>
    <w:rsid w:val="00467BA2"/>
    <w:rsid w:val="00471960"/>
    <w:rsid w:val="004745DF"/>
    <w:rsid w:val="00490FA0"/>
    <w:rsid w:val="00492021"/>
    <w:rsid w:val="00492562"/>
    <w:rsid w:val="004947CA"/>
    <w:rsid w:val="004A6DF6"/>
    <w:rsid w:val="004B2C0E"/>
    <w:rsid w:val="004C36EF"/>
    <w:rsid w:val="004D355A"/>
    <w:rsid w:val="00502977"/>
    <w:rsid w:val="00516B8A"/>
    <w:rsid w:val="00516E85"/>
    <w:rsid w:val="00525342"/>
    <w:rsid w:val="00552420"/>
    <w:rsid w:val="0055374D"/>
    <w:rsid w:val="00556B03"/>
    <w:rsid w:val="00557822"/>
    <w:rsid w:val="0056664C"/>
    <w:rsid w:val="00567E78"/>
    <w:rsid w:val="00571685"/>
    <w:rsid w:val="005874E4"/>
    <w:rsid w:val="005A4306"/>
    <w:rsid w:val="005C5E97"/>
    <w:rsid w:val="005E0604"/>
    <w:rsid w:val="005E31C6"/>
    <w:rsid w:val="005E4119"/>
    <w:rsid w:val="005F0AA2"/>
    <w:rsid w:val="005F4413"/>
    <w:rsid w:val="00601041"/>
    <w:rsid w:val="00607667"/>
    <w:rsid w:val="00634524"/>
    <w:rsid w:val="0063770F"/>
    <w:rsid w:val="00643E36"/>
    <w:rsid w:val="0064674F"/>
    <w:rsid w:val="00647F1E"/>
    <w:rsid w:val="00664F45"/>
    <w:rsid w:val="0067154A"/>
    <w:rsid w:val="00682DE8"/>
    <w:rsid w:val="006B6C9C"/>
    <w:rsid w:val="006C0CBC"/>
    <w:rsid w:val="006C39F0"/>
    <w:rsid w:val="006C49BC"/>
    <w:rsid w:val="006E0F43"/>
    <w:rsid w:val="006E570A"/>
    <w:rsid w:val="007076C1"/>
    <w:rsid w:val="00710096"/>
    <w:rsid w:val="00713F66"/>
    <w:rsid w:val="00730146"/>
    <w:rsid w:val="00745618"/>
    <w:rsid w:val="00750A50"/>
    <w:rsid w:val="007515A8"/>
    <w:rsid w:val="00762E32"/>
    <w:rsid w:val="00783118"/>
    <w:rsid w:val="007928A5"/>
    <w:rsid w:val="00792A4E"/>
    <w:rsid w:val="007B5083"/>
    <w:rsid w:val="007C598B"/>
    <w:rsid w:val="007D3493"/>
    <w:rsid w:val="007E1FC7"/>
    <w:rsid w:val="00801601"/>
    <w:rsid w:val="00801A54"/>
    <w:rsid w:val="00804C10"/>
    <w:rsid w:val="00805D48"/>
    <w:rsid w:val="00806267"/>
    <w:rsid w:val="00844200"/>
    <w:rsid w:val="00846601"/>
    <w:rsid w:val="00855D21"/>
    <w:rsid w:val="00857092"/>
    <w:rsid w:val="00864270"/>
    <w:rsid w:val="00864553"/>
    <w:rsid w:val="00873912"/>
    <w:rsid w:val="00875475"/>
    <w:rsid w:val="008A2F01"/>
    <w:rsid w:val="008C1FB1"/>
    <w:rsid w:val="008D1425"/>
    <w:rsid w:val="008D7E54"/>
    <w:rsid w:val="008E46CB"/>
    <w:rsid w:val="008F6446"/>
    <w:rsid w:val="008F74E3"/>
    <w:rsid w:val="00906A3E"/>
    <w:rsid w:val="0091438A"/>
    <w:rsid w:val="00925186"/>
    <w:rsid w:val="00925BA5"/>
    <w:rsid w:val="00930B1A"/>
    <w:rsid w:val="0095141A"/>
    <w:rsid w:val="009803C5"/>
    <w:rsid w:val="00994714"/>
    <w:rsid w:val="009A572F"/>
    <w:rsid w:val="009B0B3E"/>
    <w:rsid w:val="009B53BB"/>
    <w:rsid w:val="009B68F7"/>
    <w:rsid w:val="009B7DDC"/>
    <w:rsid w:val="009D51AC"/>
    <w:rsid w:val="009E598F"/>
    <w:rsid w:val="00A0011F"/>
    <w:rsid w:val="00A11281"/>
    <w:rsid w:val="00A25859"/>
    <w:rsid w:val="00A27E35"/>
    <w:rsid w:val="00A3085A"/>
    <w:rsid w:val="00A345F6"/>
    <w:rsid w:val="00A646DB"/>
    <w:rsid w:val="00A66617"/>
    <w:rsid w:val="00A81CE8"/>
    <w:rsid w:val="00AA1537"/>
    <w:rsid w:val="00AA4A07"/>
    <w:rsid w:val="00AA6188"/>
    <w:rsid w:val="00AB2693"/>
    <w:rsid w:val="00AB6232"/>
    <w:rsid w:val="00AC7D67"/>
    <w:rsid w:val="00AD723A"/>
    <w:rsid w:val="00AE1BA8"/>
    <w:rsid w:val="00AF0577"/>
    <w:rsid w:val="00B07F5A"/>
    <w:rsid w:val="00B10995"/>
    <w:rsid w:val="00B23421"/>
    <w:rsid w:val="00B2699B"/>
    <w:rsid w:val="00B42CCD"/>
    <w:rsid w:val="00B62F18"/>
    <w:rsid w:val="00B65A2A"/>
    <w:rsid w:val="00B72564"/>
    <w:rsid w:val="00B90234"/>
    <w:rsid w:val="00B912DD"/>
    <w:rsid w:val="00BB2408"/>
    <w:rsid w:val="00BC7062"/>
    <w:rsid w:val="00BD2ED0"/>
    <w:rsid w:val="00BE0500"/>
    <w:rsid w:val="00BE2674"/>
    <w:rsid w:val="00BF1167"/>
    <w:rsid w:val="00BF5CF9"/>
    <w:rsid w:val="00C00B14"/>
    <w:rsid w:val="00C056A4"/>
    <w:rsid w:val="00C12576"/>
    <w:rsid w:val="00C150EA"/>
    <w:rsid w:val="00C2127F"/>
    <w:rsid w:val="00C333B8"/>
    <w:rsid w:val="00C5686C"/>
    <w:rsid w:val="00C731E6"/>
    <w:rsid w:val="00C77674"/>
    <w:rsid w:val="00C77CBE"/>
    <w:rsid w:val="00C90137"/>
    <w:rsid w:val="00C91566"/>
    <w:rsid w:val="00CA1B21"/>
    <w:rsid w:val="00CA2678"/>
    <w:rsid w:val="00CB057D"/>
    <w:rsid w:val="00CB689B"/>
    <w:rsid w:val="00CC6BBB"/>
    <w:rsid w:val="00CE6801"/>
    <w:rsid w:val="00CE7D52"/>
    <w:rsid w:val="00CF428F"/>
    <w:rsid w:val="00D17CA0"/>
    <w:rsid w:val="00D23C3B"/>
    <w:rsid w:val="00D25404"/>
    <w:rsid w:val="00D30DD3"/>
    <w:rsid w:val="00D33D59"/>
    <w:rsid w:val="00D347F4"/>
    <w:rsid w:val="00D404DB"/>
    <w:rsid w:val="00D47A41"/>
    <w:rsid w:val="00D54192"/>
    <w:rsid w:val="00D570A8"/>
    <w:rsid w:val="00D93429"/>
    <w:rsid w:val="00DA4564"/>
    <w:rsid w:val="00DA4FBD"/>
    <w:rsid w:val="00DB042C"/>
    <w:rsid w:val="00DB4A7D"/>
    <w:rsid w:val="00DC47EB"/>
    <w:rsid w:val="00DD3FD2"/>
    <w:rsid w:val="00DF169B"/>
    <w:rsid w:val="00DF26C8"/>
    <w:rsid w:val="00E1119A"/>
    <w:rsid w:val="00E133F8"/>
    <w:rsid w:val="00E245FF"/>
    <w:rsid w:val="00E26164"/>
    <w:rsid w:val="00E4444E"/>
    <w:rsid w:val="00E504D7"/>
    <w:rsid w:val="00E54FFD"/>
    <w:rsid w:val="00E57FFB"/>
    <w:rsid w:val="00E60877"/>
    <w:rsid w:val="00E70CDC"/>
    <w:rsid w:val="00E71FAA"/>
    <w:rsid w:val="00E75828"/>
    <w:rsid w:val="00E856B8"/>
    <w:rsid w:val="00E95AC1"/>
    <w:rsid w:val="00EA24B8"/>
    <w:rsid w:val="00EA612F"/>
    <w:rsid w:val="00ED375A"/>
    <w:rsid w:val="00EE153A"/>
    <w:rsid w:val="00EE6976"/>
    <w:rsid w:val="00EF10A9"/>
    <w:rsid w:val="00EF4904"/>
    <w:rsid w:val="00EF4C26"/>
    <w:rsid w:val="00F117E8"/>
    <w:rsid w:val="00F1276D"/>
    <w:rsid w:val="00F142E5"/>
    <w:rsid w:val="00F27ECA"/>
    <w:rsid w:val="00F61476"/>
    <w:rsid w:val="00F74933"/>
    <w:rsid w:val="00F84C6A"/>
    <w:rsid w:val="00F8623D"/>
    <w:rsid w:val="00FA3234"/>
    <w:rsid w:val="00FA681A"/>
    <w:rsid w:val="00FD5C67"/>
    <w:rsid w:val="00FD7072"/>
    <w:rsid w:val="00FD7E2F"/>
    <w:rsid w:val="00FD7F61"/>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TableHeading">
    <w:name w:val="TableHeading"/>
    <w:basedOn w:val="Normal"/>
    <w:qFormat/>
    <w:rsid w:val="00B07F5A"/>
    <w:pPr>
      <w:spacing w:before="100" w:beforeAutospacing="1" w:after="100" w:afterAutospacing="1" w:line="240" w:lineRule="exact"/>
      <w:ind w:left="142"/>
    </w:pPr>
    <w:rPr>
      <w:rFonts w:ascii="Arial" w:eastAsiaTheme="minorHAnsi" w:hAnsi="Arial" w:cs="Arial"/>
      <w:color w:val="67B52C"/>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TableHeading">
    <w:name w:val="TableHeading"/>
    <w:basedOn w:val="Normal"/>
    <w:qFormat/>
    <w:rsid w:val="00B07F5A"/>
    <w:pPr>
      <w:spacing w:before="100" w:beforeAutospacing="1" w:after="100" w:afterAutospacing="1" w:line="240" w:lineRule="exact"/>
      <w:ind w:left="142"/>
    </w:pPr>
    <w:rPr>
      <w:rFonts w:ascii="Arial" w:eastAsiaTheme="minorHAnsi" w:hAnsi="Arial" w:cs="Arial"/>
      <w:color w:val="67B52C"/>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8660B"/>
    <w:rsid w:val="0011375D"/>
    <w:rsid w:val="002645AF"/>
    <w:rsid w:val="00297415"/>
    <w:rsid w:val="0039208D"/>
    <w:rsid w:val="00451840"/>
    <w:rsid w:val="00537981"/>
    <w:rsid w:val="005B704C"/>
    <w:rsid w:val="005F29C0"/>
    <w:rsid w:val="006B57F0"/>
    <w:rsid w:val="00853F5B"/>
    <w:rsid w:val="008E06EB"/>
    <w:rsid w:val="008E1D6A"/>
    <w:rsid w:val="00A61F8A"/>
    <w:rsid w:val="00B37E6E"/>
    <w:rsid w:val="00D2027A"/>
    <w:rsid w:val="00E67071"/>
    <w:rsid w:val="00FB191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7B0C8-84F5-4829-986C-A4BBD4B31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Pages>
  <Words>1970</Words>
  <Characters>11234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Rees, Phil</cp:lastModifiedBy>
  <cp:revision>32</cp:revision>
  <cp:lastPrinted>2015-04-21T02:51:00Z</cp:lastPrinted>
  <dcterms:created xsi:type="dcterms:W3CDTF">2015-02-26T01:26:00Z</dcterms:created>
  <dcterms:modified xsi:type="dcterms:W3CDTF">2015-04-21T03:51:00Z</dcterms:modified>
</cp:coreProperties>
</file>